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100" w:rsidRPr="002E3A2A" w:rsidRDefault="000B5100" w:rsidP="000B5100">
      <w:pPr>
        <w:pStyle w:val="Heading2"/>
        <w:rPr>
          <w:rFonts w:asciiTheme="majorHAnsi" w:hAnsiTheme="majorHAnsi"/>
          <w:sz w:val="28"/>
          <w:szCs w:val="28"/>
        </w:rPr>
      </w:pPr>
      <w:bookmarkStart w:id="0" w:name="_GoBack"/>
      <w:bookmarkEnd w:id="0"/>
      <w:r w:rsidRPr="002E3A2A">
        <w:rPr>
          <w:rFonts w:asciiTheme="majorHAnsi" w:hAnsiTheme="majorHAnsi"/>
          <w:sz w:val="28"/>
          <w:szCs w:val="28"/>
        </w:rPr>
        <w:t xml:space="preserve">Apprentice </w:t>
      </w:r>
      <w:r w:rsidR="00D8308F" w:rsidRPr="002E3A2A">
        <w:rPr>
          <w:rFonts w:asciiTheme="majorHAnsi" w:hAnsiTheme="majorHAnsi"/>
          <w:sz w:val="28"/>
          <w:szCs w:val="28"/>
        </w:rPr>
        <w:t>&amp; Manager Performance Evaluation</w:t>
      </w:r>
    </w:p>
    <w:p w:rsidR="00975655" w:rsidRPr="00843EA1" w:rsidRDefault="00975655" w:rsidP="00975655">
      <w:pPr>
        <w:jc w:val="both"/>
        <w:rPr>
          <w:rFonts w:asciiTheme="majorHAnsi" w:hAnsiTheme="majorHAnsi"/>
        </w:rPr>
      </w:pPr>
      <w:r w:rsidRPr="00843EA1">
        <w:rPr>
          <w:rFonts w:asciiTheme="majorHAnsi" w:hAnsiTheme="majorHAnsi"/>
        </w:rPr>
        <w:t>This evaluation is a vehicle for enhancing apprentice and manager growth and improvement through open and honest communication between the apprentice and his/her manager.  The evaluation highlights areas requiring improvement by both the apprentice, his/her manager</w:t>
      </w:r>
      <w:r>
        <w:rPr>
          <w:rFonts w:asciiTheme="majorHAnsi" w:hAnsiTheme="majorHAnsi"/>
        </w:rPr>
        <w:t>,</w:t>
      </w:r>
      <w:r w:rsidRPr="00843EA1">
        <w:rPr>
          <w:rFonts w:asciiTheme="majorHAnsi" w:hAnsiTheme="majorHAnsi"/>
        </w:rPr>
        <w:t xml:space="preserve"> as well as recognizes apprentice and manager</w:t>
      </w:r>
      <w:r>
        <w:rPr>
          <w:rFonts w:asciiTheme="majorHAnsi" w:hAnsiTheme="majorHAnsi"/>
        </w:rPr>
        <w:t xml:space="preserve"> strengths.  </w:t>
      </w:r>
      <w:r w:rsidRPr="00843EA1">
        <w:rPr>
          <w:rFonts w:asciiTheme="majorHAnsi" w:hAnsiTheme="majorHAnsi"/>
        </w:rPr>
        <w:t>The apprentice and manager should complete two evaluations independently of each other.  The first evaluation is of the apprentice’s performance. The second evaluation is of the manager and host sites performance.  The ratings given should take into consideration both the experience level of the apprentice, the involvement of the man</w:t>
      </w:r>
      <w:r>
        <w:rPr>
          <w:rFonts w:asciiTheme="majorHAnsi" w:hAnsiTheme="majorHAnsi"/>
        </w:rPr>
        <w:t>a</w:t>
      </w:r>
      <w:r w:rsidRPr="00843EA1">
        <w:rPr>
          <w:rFonts w:asciiTheme="majorHAnsi" w:hAnsiTheme="majorHAnsi"/>
        </w:rPr>
        <w:t xml:space="preserve">ger and, the high expectations Vilicus Farms has for its </w:t>
      </w:r>
      <w:r>
        <w:rPr>
          <w:rFonts w:asciiTheme="majorHAnsi" w:hAnsiTheme="majorHAnsi"/>
        </w:rPr>
        <w:t xml:space="preserve">developing </w:t>
      </w:r>
      <w:r w:rsidRPr="00843EA1">
        <w:rPr>
          <w:rFonts w:asciiTheme="majorHAnsi" w:hAnsiTheme="majorHAnsi"/>
        </w:rPr>
        <w:t xml:space="preserve">apprentice and farmer network.  The apprentice and manager should then meet to discuss their evaluations and comments and attempt to agree on a “consensus” rating.  </w:t>
      </w:r>
    </w:p>
    <w:p w:rsidR="000B5100" w:rsidRPr="00843EA1" w:rsidRDefault="000B5100" w:rsidP="000B5100">
      <w:pPr>
        <w:pStyle w:val="Heading2"/>
        <w:rPr>
          <w:rFonts w:asciiTheme="majorHAnsi" w:hAnsiTheme="majorHAnsi"/>
        </w:rPr>
      </w:pPr>
      <w:r w:rsidRPr="00843EA1">
        <w:rPr>
          <w:rFonts w:asciiTheme="majorHAnsi" w:hAnsiTheme="majorHAnsi"/>
        </w:rPr>
        <w:t xml:space="preserve">Rating Key </w:t>
      </w:r>
    </w:p>
    <w:p w:rsidR="000B270B" w:rsidRPr="000B270B" w:rsidRDefault="000B270B" w:rsidP="00BF48B0">
      <w:pPr>
        <w:tabs>
          <w:tab w:val="left" w:pos="720"/>
        </w:tabs>
        <w:ind w:left="720" w:hanging="720"/>
        <w:rPr>
          <w:rFonts w:asciiTheme="majorHAnsi" w:hAnsiTheme="majorHAnsi"/>
        </w:rPr>
      </w:pPr>
      <w:r>
        <w:rPr>
          <w:rFonts w:asciiTheme="majorHAnsi" w:hAnsiTheme="majorHAnsi"/>
        </w:rPr>
        <w:t>Objective rating</w:t>
      </w:r>
    </w:p>
    <w:p w:rsidR="00BF48B0" w:rsidRPr="00843EA1" w:rsidRDefault="00CE7B66" w:rsidP="00BF48B0">
      <w:pPr>
        <w:tabs>
          <w:tab w:val="left" w:pos="720"/>
        </w:tabs>
        <w:ind w:left="720" w:hanging="720"/>
        <w:rPr>
          <w:rFonts w:asciiTheme="majorHAnsi" w:hAnsiTheme="majorHAnsi"/>
        </w:rPr>
      </w:pPr>
      <w:r>
        <w:rPr>
          <w:rFonts w:asciiTheme="majorHAnsi" w:hAnsiTheme="majorHAnsi"/>
          <w:b/>
        </w:rPr>
        <w:t>1</w:t>
      </w:r>
      <w:r w:rsidR="00C66A77" w:rsidRPr="00843EA1">
        <w:rPr>
          <w:rFonts w:asciiTheme="majorHAnsi" w:hAnsiTheme="majorHAnsi"/>
        </w:rPr>
        <w:tab/>
      </w:r>
      <w:r w:rsidR="00BF48B0" w:rsidRPr="00843EA1">
        <w:rPr>
          <w:rFonts w:asciiTheme="majorHAnsi" w:hAnsiTheme="majorHAnsi"/>
          <w:b/>
        </w:rPr>
        <w:t>NEEDS IMPROVEMENT</w:t>
      </w:r>
      <w:r w:rsidR="00BF48B0" w:rsidRPr="00843EA1">
        <w:rPr>
          <w:rFonts w:asciiTheme="majorHAnsi" w:hAnsiTheme="majorHAnsi"/>
        </w:rPr>
        <w:t xml:space="preserve"> – </w:t>
      </w:r>
      <w:r w:rsidR="00BF48B0">
        <w:rPr>
          <w:rFonts w:asciiTheme="majorHAnsi" w:hAnsiTheme="majorHAnsi"/>
        </w:rPr>
        <w:t xml:space="preserve">Apprentice </w:t>
      </w:r>
      <w:r w:rsidR="00BF48B0" w:rsidRPr="00843EA1">
        <w:rPr>
          <w:rFonts w:asciiTheme="majorHAnsi" w:hAnsiTheme="majorHAnsi"/>
        </w:rPr>
        <w:t xml:space="preserve">is not consistently </w:t>
      </w:r>
      <w:r w:rsidR="00BF48B0">
        <w:rPr>
          <w:rFonts w:asciiTheme="majorHAnsi" w:hAnsiTheme="majorHAnsi"/>
        </w:rPr>
        <w:t>performing at a high level</w:t>
      </w:r>
      <w:r w:rsidR="00BF48B0" w:rsidRPr="00843EA1">
        <w:rPr>
          <w:rFonts w:asciiTheme="majorHAnsi" w:hAnsiTheme="majorHAnsi"/>
        </w:rPr>
        <w:t>.</w:t>
      </w:r>
    </w:p>
    <w:p w:rsidR="00CE7B66" w:rsidRPr="00CE7B66" w:rsidRDefault="00CE7B66" w:rsidP="00CE7B66">
      <w:pPr>
        <w:tabs>
          <w:tab w:val="left" w:pos="720"/>
        </w:tabs>
        <w:ind w:left="720" w:hanging="720"/>
        <w:rPr>
          <w:rFonts w:asciiTheme="majorHAnsi" w:hAnsiTheme="majorHAnsi"/>
        </w:rPr>
      </w:pPr>
      <w:r>
        <w:rPr>
          <w:rFonts w:asciiTheme="majorHAnsi" w:hAnsiTheme="majorHAnsi"/>
          <w:b/>
        </w:rPr>
        <w:t>2</w:t>
      </w:r>
      <w:r w:rsidRPr="00843EA1">
        <w:rPr>
          <w:rFonts w:asciiTheme="majorHAnsi" w:hAnsiTheme="majorHAnsi"/>
        </w:rPr>
        <w:tab/>
      </w:r>
      <w:r w:rsidRPr="00843EA1">
        <w:rPr>
          <w:rFonts w:asciiTheme="majorHAnsi" w:hAnsiTheme="majorHAnsi"/>
          <w:b/>
        </w:rPr>
        <w:t>DEVELOPMENT STAGE</w:t>
      </w:r>
      <w:r w:rsidRPr="00843EA1">
        <w:rPr>
          <w:rFonts w:asciiTheme="majorHAnsi" w:hAnsiTheme="majorHAnsi"/>
        </w:rPr>
        <w:t xml:space="preserve"> – </w:t>
      </w:r>
      <w:r>
        <w:rPr>
          <w:rFonts w:asciiTheme="majorHAnsi" w:hAnsiTheme="majorHAnsi"/>
        </w:rPr>
        <w:t xml:space="preserve">Apprentice </w:t>
      </w:r>
      <w:r w:rsidRPr="00843EA1">
        <w:rPr>
          <w:rFonts w:asciiTheme="majorHAnsi" w:hAnsiTheme="majorHAnsi"/>
        </w:rPr>
        <w:t>is making progress in developing skill</w:t>
      </w:r>
      <w:r>
        <w:rPr>
          <w:rFonts w:asciiTheme="majorHAnsi" w:hAnsiTheme="majorHAnsi"/>
        </w:rPr>
        <w:t xml:space="preserve"> in this area, but has not yet reached</w:t>
      </w:r>
      <w:r w:rsidRPr="00843EA1">
        <w:rPr>
          <w:rFonts w:asciiTheme="majorHAnsi" w:hAnsiTheme="majorHAnsi"/>
        </w:rPr>
        <w:t xml:space="preserve"> the desired </w:t>
      </w:r>
      <w:r>
        <w:rPr>
          <w:rFonts w:asciiTheme="majorHAnsi" w:hAnsiTheme="majorHAnsi"/>
        </w:rPr>
        <w:t xml:space="preserve">level of </w:t>
      </w:r>
      <w:r w:rsidRPr="00843EA1">
        <w:rPr>
          <w:rFonts w:asciiTheme="majorHAnsi" w:hAnsiTheme="majorHAnsi"/>
        </w:rPr>
        <w:t>compe</w:t>
      </w:r>
      <w:r>
        <w:rPr>
          <w:rFonts w:asciiTheme="majorHAnsi" w:hAnsiTheme="majorHAnsi"/>
        </w:rPr>
        <w:t>tency or performance.</w:t>
      </w:r>
    </w:p>
    <w:p w:rsidR="00BF48B0" w:rsidRDefault="00E34120" w:rsidP="00E34120">
      <w:pPr>
        <w:tabs>
          <w:tab w:val="left" w:pos="690"/>
          <w:tab w:val="left" w:pos="720"/>
        </w:tabs>
        <w:ind w:left="720" w:hanging="720"/>
        <w:rPr>
          <w:rFonts w:asciiTheme="majorHAnsi" w:hAnsiTheme="majorHAnsi"/>
          <w:b/>
        </w:rPr>
      </w:pPr>
      <w:r>
        <w:rPr>
          <w:rFonts w:asciiTheme="majorHAnsi" w:hAnsiTheme="majorHAnsi"/>
          <w:b/>
        </w:rPr>
        <w:t>3</w:t>
      </w:r>
      <w:r>
        <w:rPr>
          <w:rFonts w:asciiTheme="majorHAnsi" w:hAnsiTheme="majorHAnsi"/>
          <w:b/>
        </w:rPr>
        <w:tab/>
        <w:t xml:space="preserve">SATISFACTORY </w:t>
      </w:r>
      <w:r w:rsidR="00AC075D" w:rsidRPr="00843EA1">
        <w:rPr>
          <w:rFonts w:asciiTheme="majorHAnsi" w:hAnsiTheme="majorHAnsi"/>
        </w:rPr>
        <w:t xml:space="preserve">– </w:t>
      </w:r>
      <w:r w:rsidR="00AC075D">
        <w:rPr>
          <w:rFonts w:asciiTheme="majorHAnsi" w:hAnsiTheme="majorHAnsi"/>
        </w:rPr>
        <w:t>Apprentice has developed some skill in this area and performs adequately.</w:t>
      </w:r>
      <w:r>
        <w:rPr>
          <w:rFonts w:asciiTheme="majorHAnsi" w:hAnsiTheme="majorHAnsi"/>
        </w:rPr>
        <w:t xml:space="preserve"> Further work/instruction is recommended to fine tune and further develop abilities.</w:t>
      </w:r>
    </w:p>
    <w:p w:rsidR="000B270B" w:rsidRDefault="00E34120" w:rsidP="00C66A77">
      <w:pPr>
        <w:tabs>
          <w:tab w:val="left" w:pos="720"/>
        </w:tabs>
        <w:ind w:left="720" w:hanging="720"/>
        <w:rPr>
          <w:rFonts w:asciiTheme="majorHAnsi" w:hAnsiTheme="majorHAnsi"/>
          <w:b/>
        </w:rPr>
      </w:pPr>
      <w:r>
        <w:rPr>
          <w:rFonts w:asciiTheme="majorHAnsi" w:hAnsiTheme="majorHAnsi"/>
          <w:b/>
        </w:rPr>
        <w:t>4</w:t>
      </w:r>
      <w:r>
        <w:rPr>
          <w:rFonts w:asciiTheme="majorHAnsi" w:hAnsiTheme="majorHAnsi"/>
          <w:b/>
        </w:rPr>
        <w:tab/>
        <w:t xml:space="preserve">EXCELS </w:t>
      </w:r>
      <w:r w:rsidR="00AC075D" w:rsidRPr="00843EA1">
        <w:rPr>
          <w:rFonts w:asciiTheme="majorHAnsi" w:hAnsiTheme="majorHAnsi"/>
        </w:rPr>
        <w:t xml:space="preserve">– </w:t>
      </w:r>
      <w:r w:rsidR="00AC075D">
        <w:rPr>
          <w:rFonts w:asciiTheme="majorHAnsi" w:hAnsiTheme="majorHAnsi"/>
        </w:rPr>
        <w:t xml:space="preserve">Apprentice demonstrates high level of ability and aptitude in this area. </w:t>
      </w:r>
      <w:r w:rsidR="00CE7B66">
        <w:rPr>
          <w:rFonts w:asciiTheme="majorHAnsi" w:hAnsiTheme="majorHAnsi"/>
        </w:rPr>
        <w:t>He/she c</w:t>
      </w:r>
      <w:r w:rsidR="00AC075D">
        <w:rPr>
          <w:rFonts w:asciiTheme="majorHAnsi" w:hAnsiTheme="majorHAnsi"/>
        </w:rPr>
        <w:t>ould perform</w:t>
      </w:r>
      <w:r>
        <w:rPr>
          <w:rFonts w:asciiTheme="majorHAnsi" w:hAnsiTheme="majorHAnsi"/>
        </w:rPr>
        <w:t xml:space="preserve"> </w:t>
      </w:r>
      <w:r w:rsidR="00AC075D">
        <w:rPr>
          <w:rFonts w:asciiTheme="majorHAnsi" w:hAnsiTheme="majorHAnsi"/>
        </w:rPr>
        <w:t>independently</w:t>
      </w:r>
      <w:r>
        <w:rPr>
          <w:rFonts w:asciiTheme="majorHAnsi" w:hAnsiTheme="majorHAnsi"/>
        </w:rPr>
        <w:t xml:space="preserve"> or instruct others.</w:t>
      </w:r>
    </w:p>
    <w:p w:rsidR="00C66A77" w:rsidRPr="00843EA1" w:rsidRDefault="00C66A77" w:rsidP="00C66A77">
      <w:pPr>
        <w:tabs>
          <w:tab w:val="left" w:pos="720"/>
        </w:tabs>
        <w:ind w:left="720" w:hanging="720"/>
        <w:rPr>
          <w:rFonts w:asciiTheme="majorHAnsi" w:hAnsiTheme="majorHAnsi"/>
        </w:rPr>
      </w:pPr>
      <w:r w:rsidRPr="00843EA1">
        <w:rPr>
          <w:rFonts w:asciiTheme="majorHAnsi" w:hAnsiTheme="majorHAnsi"/>
          <w:b/>
        </w:rPr>
        <w:t>N/A</w:t>
      </w:r>
      <w:r w:rsidRPr="00843EA1">
        <w:rPr>
          <w:rFonts w:asciiTheme="majorHAnsi" w:hAnsiTheme="majorHAnsi"/>
          <w:b/>
        </w:rPr>
        <w:tab/>
        <w:t>NOT APPLICABLE</w:t>
      </w:r>
      <w:r w:rsidRPr="00843EA1">
        <w:rPr>
          <w:rFonts w:asciiTheme="majorHAnsi" w:hAnsiTheme="majorHAnsi"/>
        </w:rPr>
        <w:t xml:space="preserve">- </w:t>
      </w:r>
      <w:proofErr w:type="gramStart"/>
      <w:r w:rsidRPr="00843EA1">
        <w:rPr>
          <w:rFonts w:asciiTheme="majorHAnsi" w:hAnsiTheme="majorHAnsi"/>
        </w:rPr>
        <w:t>The</w:t>
      </w:r>
      <w:proofErr w:type="gramEnd"/>
      <w:r w:rsidRPr="00843EA1">
        <w:rPr>
          <w:rFonts w:asciiTheme="majorHAnsi" w:hAnsiTheme="majorHAnsi"/>
        </w:rPr>
        <w:t xml:space="preserve"> skill does not apply to the </w:t>
      </w:r>
      <w:r w:rsidR="00BF48B0">
        <w:rPr>
          <w:rFonts w:asciiTheme="majorHAnsi" w:hAnsiTheme="majorHAnsi"/>
        </w:rPr>
        <w:t xml:space="preserve">apprentice </w:t>
      </w:r>
      <w:r w:rsidRPr="00843EA1">
        <w:rPr>
          <w:rFonts w:asciiTheme="majorHAnsi" w:hAnsiTheme="majorHAnsi"/>
        </w:rPr>
        <w:t xml:space="preserve">in his/her present </w:t>
      </w:r>
      <w:r w:rsidR="00BF48B0">
        <w:rPr>
          <w:rFonts w:asciiTheme="majorHAnsi" w:hAnsiTheme="majorHAnsi"/>
        </w:rPr>
        <w:t>position</w:t>
      </w:r>
      <w:r w:rsidRPr="00843EA1">
        <w:rPr>
          <w:rFonts w:asciiTheme="majorHAnsi" w:hAnsiTheme="majorHAnsi"/>
        </w:rPr>
        <w:t>.</w:t>
      </w:r>
    </w:p>
    <w:p w:rsidR="00547A54" w:rsidRPr="00843EA1" w:rsidRDefault="00C66A77" w:rsidP="00547A54">
      <w:pPr>
        <w:pStyle w:val="Heading2"/>
        <w:rPr>
          <w:rFonts w:asciiTheme="majorHAnsi" w:hAnsiTheme="majorHAnsi"/>
        </w:rPr>
      </w:pPr>
      <w:r w:rsidRPr="00843EA1">
        <w:rPr>
          <w:rFonts w:asciiTheme="majorHAnsi" w:hAnsiTheme="majorHAnsi"/>
        </w:rPr>
        <w:t>Apprentice</w:t>
      </w:r>
      <w:r w:rsidR="00547A54" w:rsidRPr="00843EA1">
        <w:rPr>
          <w:rFonts w:asciiTheme="majorHAnsi" w:hAnsiTheme="majorHAnsi"/>
        </w:rPr>
        <w:t xml:space="preserve"> Information</w:t>
      </w:r>
    </w:p>
    <w:tbl>
      <w:tblPr>
        <w:tblW w:w="4998"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263"/>
        <w:gridCol w:w="5482"/>
        <w:gridCol w:w="1158"/>
        <w:gridCol w:w="2893"/>
      </w:tblGrid>
      <w:tr w:rsidR="00547A54" w:rsidRPr="00843EA1">
        <w:trPr>
          <w:trHeight w:hRule="exact" w:val="403"/>
          <w:tblHeader/>
        </w:trPr>
        <w:tc>
          <w:tcPr>
            <w:tcW w:w="1264" w:type="dxa"/>
            <w:tcBorders>
              <w:left w:val="nil"/>
            </w:tcBorders>
            <w:vAlign w:val="bottom"/>
          </w:tcPr>
          <w:p w:rsidR="00547A54" w:rsidRPr="00843EA1" w:rsidRDefault="00547A54" w:rsidP="00C66A77">
            <w:pPr>
              <w:pStyle w:val="Heading4"/>
              <w:rPr>
                <w:rFonts w:asciiTheme="majorHAnsi" w:hAnsiTheme="majorHAnsi"/>
              </w:rPr>
            </w:pPr>
            <w:r w:rsidRPr="00843EA1">
              <w:rPr>
                <w:rFonts w:asciiTheme="majorHAnsi" w:hAnsiTheme="majorHAnsi"/>
              </w:rPr>
              <w:t>Name</w:t>
            </w:r>
          </w:p>
        </w:tc>
        <w:tc>
          <w:tcPr>
            <w:tcW w:w="5484" w:type="dxa"/>
            <w:vAlign w:val="bottom"/>
          </w:tcPr>
          <w:p w:rsidR="00547A54" w:rsidRPr="00843EA1" w:rsidRDefault="00547A54" w:rsidP="00C66A77">
            <w:pPr>
              <w:rPr>
                <w:rFonts w:asciiTheme="majorHAnsi" w:hAnsiTheme="majorHAnsi"/>
              </w:rPr>
            </w:pPr>
          </w:p>
        </w:tc>
        <w:tc>
          <w:tcPr>
            <w:tcW w:w="1158" w:type="dxa"/>
            <w:vAlign w:val="bottom"/>
          </w:tcPr>
          <w:p w:rsidR="00547A54" w:rsidRPr="00843EA1" w:rsidRDefault="00547A54" w:rsidP="00C66A77">
            <w:pPr>
              <w:pStyle w:val="Heading4"/>
              <w:rPr>
                <w:rFonts w:asciiTheme="majorHAnsi" w:hAnsiTheme="majorHAnsi"/>
              </w:rPr>
            </w:pPr>
            <w:r w:rsidRPr="00843EA1">
              <w:rPr>
                <w:rFonts w:asciiTheme="majorHAnsi" w:hAnsiTheme="majorHAnsi"/>
              </w:rPr>
              <w:t>Date</w:t>
            </w:r>
          </w:p>
        </w:tc>
        <w:tc>
          <w:tcPr>
            <w:tcW w:w="2894" w:type="dxa"/>
            <w:tcBorders>
              <w:right w:val="nil"/>
            </w:tcBorders>
            <w:vAlign w:val="bottom"/>
          </w:tcPr>
          <w:p w:rsidR="00547A54" w:rsidRPr="007F6BB1" w:rsidRDefault="007F6BB1" w:rsidP="00C66A77">
            <w:pPr>
              <w:rPr>
                <w:rFonts w:asciiTheme="majorHAnsi" w:hAnsiTheme="majorHAnsi"/>
                <w:b/>
                <w:sz w:val="16"/>
              </w:rPr>
            </w:pPr>
            <w:r w:rsidRPr="007F6BB1">
              <w:rPr>
                <w:rFonts w:asciiTheme="majorHAnsi" w:hAnsiTheme="majorHAnsi"/>
                <w:b/>
                <w:sz w:val="16"/>
              </w:rPr>
              <w:t>Review Period</w:t>
            </w:r>
          </w:p>
        </w:tc>
      </w:tr>
    </w:tbl>
    <w:p w:rsidR="00C66A77" w:rsidRPr="00843EA1" w:rsidRDefault="00774264" w:rsidP="00C66A77">
      <w:pPr>
        <w:pStyle w:val="Heading2"/>
        <w:rPr>
          <w:rFonts w:asciiTheme="majorHAnsi" w:hAnsiTheme="majorHAnsi"/>
        </w:rPr>
      </w:pPr>
      <w:r w:rsidRPr="00843EA1">
        <w:rPr>
          <w:rFonts w:asciiTheme="majorHAnsi" w:hAnsiTheme="majorHAnsi"/>
        </w:rPr>
        <w:t>Manager</w:t>
      </w:r>
      <w:r w:rsidR="00C66A77" w:rsidRPr="00843EA1">
        <w:rPr>
          <w:rFonts w:asciiTheme="majorHAnsi" w:hAnsiTheme="majorHAnsi"/>
        </w:rPr>
        <w:t xml:space="preserve"> Information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264"/>
        <w:gridCol w:w="5484"/>
        <w:gridCol w:w="1158"/>
        <w:gridCol w:w="11"/>
        <w:gridCol w:w="2883"/>
      </w:tblGrid>
      <w:tr w:rsidR="00C66A77" w:rsidRPr="00843EA1">
        <w:trPr>
          <w:trHeight w:hRule="exact" w:val="403"/>
          <w:tblHeader/>
        </w:trPr>
        <w:tc>
          <w:tcPr>
            <w:tcW w:w="1264" w:type="dxa"/>
            <w:tcBorders>
              <w:left w:val="nil"/>
            </w:tcBorders>
            <w:vAlign w:val="bottom"/>
          </w:tcPr>
          <w:p w:rsidR="00C66A77" w:rsidRPr="00843EA1" w:rsidRDefault="00C66A77" w:rsidP="00C66A77">
            <w:pPr>
              <w:pStyle w:val="Heading4"/>
              <w:rPr>
                <w:rFonts w:asciiTheme="majorHAnsi" w:hAnsiTheme="majorHAnsi"/>
              </w:rPr>
            </w:pPr>
            <w:r w:rsidRPr="00843EA1">
              <w:rPr>
                <w:rFonts w:asciiTheme="majorHAnsi" w:hAnsiTheme="majorHAnsi"/>
              </w:rPr>
              <w:t>Name (s)</w:t>
            </w:r>
          </w:p>
        </w:tc>
        <w:tc>
          <w:tcPr>
            <w:tcW w:w="5484" w:type="dxa"/>
            <w:vAlign w:val="bottom"/>
          </w:tcPr>
          <w:p w:rsidR="00C66A77" w:rsidRPr="00843EA1" w:rsidRDefault="00C66A77" w:rsidP="00C66A77">
            <w:pPr>
              <w:rPr>
                <w:rFonts w:asciiTheme="majorHAnsi" w:hAnsiTheme="majorHAnsi"/>
              </w:rPr>
            </w:pPr>
          </w:p>
        </w:tc>
        <w:tc>
          <w:tcPr>
            <w:tcW w:w="1158" w:type="dxa"/>
            <w:vAlign w:val="bottom"/>
          </w:tcPr>
          <w:p w:rsidR="00C66A77" w:rsidRPr="00843EA1" w:rsidRDefault="00C66A77" w:rsidP="00C66A77">
            <w:pPr>
              <w:pStyle w:val="Heading4"/>
              <w:rPr>
                <w:rFonts w:asciiTheme="majorHAnsi" w:hAnsiTheme="majorHAnsi"/>
              </w:rPr>
            </w:pPr>
            <w:r w:rsidRPr="00843EA1">
              <w:rPr>
                <w:rFonts w:asciiTheme="majorHAnsi" w:hAnsiTheme="majorHAnsi"/>
              </w:rPr>
              <w:t>Date</w:t>
            </w:r>
          </w:p>
        </w:tc>
        <w:tc>
          <w:tcPr>
            <w:tcW w:w="2894" w:type="dxa"/>
            <w:gridSpan w:val="2"/>
            <w:tcBorders>
              <w:right w:val="nil"/>
            </w:tcBorders>
            <w:vAlign w:val="bottom"/>
          </w:tcPr>
          <w:p w:rsidR="00C66A77" w:rsidRPr="00843EA1" w:rsidRDefault="00C66A77" w:rsidP="00C66A77">
            <w:pPr>
              <w:rPr>
                <w:rFonts w:asciiTheme="majorHAnsi" w:hAnsiTheme="majorHAnsi"/>
              </w:rPr>
            </w:pPr>
          </w:p>
        </w:tc>
      </w:tr>
      <w:tr w:rsidR="00C66A77" w:rsidRPr="00843EA1">
        <w:trPr>
          <w:trHeight w:hRule="exact" w:val="403"/>
          <w:tblHeader/>
        </w:trPr>
        <w:tc>
          <w:tcPr>
            <w:tcW w:w="1264" w:type="dxa"/>
            <w:tcBorders>
              <w:left w:val="nil"/>
            </w:tcBorders>
            <w:vAlign w:val="bottom"/>
          </w:tcPr>
          <w:p w:rsidR="00C66A77" w:rsidRPr="00843EA1" w:rsidRDefault="00C66A77" w:rsidP="00C66A77">
            <w:pPr>
              <w:pStyle w:val="Heading4"/>
              <w:rPr>
                <w:rFonts w:asciiTheme="majorHAnsi" w:hAnsiTheme="majorHAnsi"/>
              </w:rPr>
            </w:pPr>
          </w:p>
        </w:tc>
        <w:tc>
          <w:tcPr>
            <w:tcW w:w="5484" w:type="dxa"/>
            <w:tcBorders>
              <w:right w:val="nil"/>
            </w:tcBorders>
            <w:vAlign w:val="bottom"/>
          </w:tcPr>
          <w:p w:rsidR="00C66A77" w:rsidRPr="00843EA1" w:rsidRDefault="00C66A77" w:rsidP="00C66A77">
            <w:pPr>
              <w:rPr>
                <w:rFonts w:asciiTheme="majorHAnsi" w:hAnsiTheme="majorHAnsi"/>
              </w:rPr>
            </w:pPr>
          </w:p>
        </w:tc>
        <w:tc>
          <w:tcPr>
            <w:tcW w:w="1169" w:type="dxa"/>
            <w:gridSpan w:val="2"/>
            <w:tcBorders>
              <w:left w:val="nil"/>
              <w:right w:val="nil"/>
            </w:tcBorders>
            <w:vAlign w:val="bottom"/>
          </w:tcPr>
          <w:p w:rsidR="00C66A77" w:rsidRPr="00843EA1" w:rsidRDefault="00C66A77" w:rsidP="00C66A77">
            <w:pPr>
              <w:rPr>
                <w:rFonts w:asciiTheme="majorHAnsi" w:hAnsiTheme="majorHAnsi"/>
              </w:rPr>
            </w:pPr>
          </w:p>
        </w:tc>
        <w:tc>
          <w:tcPr>
            <w:tcW w:w="2883" w:type="dxa"/>
            <w:tcBorders>
              <w:left w:val="nil"/>
              <w:right w:val="nil"/>
            </w:tcBorders>
            <w:vAlign w:val="bottom"/>
          </w:tcPr>
          <w:p w:rsidR="00C66A77" w:rsidRPr="00843EA1" w:rsidRDefault="00C66A77" w:rsidP="00C66A77">
            <w:pPr>
              <w:rPr>
                <w:rFonts w:asciiTheme="majorHAnsi" w:hAnsiTheme="majorHAnsi"/>
              </w:rPr>
            </w:pPr>
          </w:p>
        </w:tc>
      </w:tr>
    </w:tbl>
    <w:p w:rsidR="00843EA1" w:rsidRPr="00843EA1" w:rsidRDefault="00843EA1" w:rsidP="00843EA1">
      <w:pPr>
        <w:pStyle w:val="Heading2"/>
        <w:rPr>
          <w:rFonts w:asciiTheme="majorHAnsi" w:hAnsiTheme="majorHAnsi"/>
        </w:rPr>
      </w:pPr>
      <w:r w:rsidRPr="00843EA1">
        <w:rPr>
          <w:rFonts w:asciiTheme="majorHAnsi" w:hAnsiTheme="majorHAnsi"/>
        </w:rPr>
        <w:t xml:space="preserve">Summary Evaluation  </w:t>
      </w:r>
      <w:r>
        <w:rPr>
          <w:rFonts w:asciiTheme="majorHAnsi" w:hAnsiTheme="majorHAnsi"/>
        </w:rPr>
        <w:t xml:space="preserve">(see attached sheets for </w:t>
      </w:r>
      <w:r w:rsidR="003C42CC">
        <w:rPr>
          <w:rFonts w:asciiTheme="majorHAnsi" w:hAnsiTheme="majorHAnsi"/>
        </w:rPr>
        <w:t>specific evaluation categories)</w:t>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203"/>
        <w:gridCol w:w="8597"/>
      </w:tblGrid>
      <w:tr w:rsidR="00843EA1" w:rsidRPr="00843EA1" w:rsidTr="006803EE">
        <w:trPr>
          <w:trHeight w:val="624"/>
        </w:trPr>
        <w:tc>
          <w:tcPr>
            <w:tcW w:w="2205" w:type="dxa"/>
          </w:tcPr>
          <w:p w:rsidR="00843EA1" w:rsidRPr="00843EA1" w:rsidRDefault="00843EA1" w:rsidP="00C160BB">
            <w:pPr>
              <w:pStyle w:val="Heading5"/>
              <w:rPr>
                <w:rFonts w:asciiTheme="majorHAnsi" w:hAnsiTheme="majorHAnsi"/>
              </w:rPr>
            </w:pPr>
            <w:r>
              <w:rPr>
                <w:rFonts w:asciiTheme="majorHAnsi" w:hAnsiTheme="majorHAnsi"/>
              </w:rPr>
              <w:t>Summary</w:t>
            </w:r>
            <w:r w:rsidRPr="00843EA1">
              <w:rPr>
                <w:rFonts w:asciiTheme="majorHAnsi" w:hAnsiTheme="majorHAnsi"/>
              </w:rPr>
              <w:t xml:space="preserve"> Comments</w:t>
            </w:r>
            <w:r w:rsidR="003C42CC">
              <w:rPr>
                <w:rFonts w:asciiTheme="majorHAnsi" w:hAnsiTheme="majorHAnsi"/>
              </w:rPr>
              <w:t xml:space="preserve"> </w:t>
            </w:r>
            <w:r w:rsidR="003C42CC" w:rsidRPr="003C42CC">
              <w:rPr>
                <w:rFonts w:asciiTheme="majorHAnsi" w:hAnsiTheme="majorHAnsi"/>
                <w:i/>
                <w:iCs/>
                <w:caps w:val="0"/>
                <w:szCs w:val="16"/>
              </w:rPr>
              <w:t>(</w:t>
            </w:r>
            <w:r w:rsidR="00C160BB">
              <w:rPr>
                <w:rFonts w:asciiTheme="majorHAnsi" w:hAnsiTheme="majorHAnsi"/>
                <w:i/>
                <w:iCs/>
                <w:caps w:val="0"/>
                <w:szCs w:val="16"/>
              </w:rPr>
              <w:t>include both apprentice and manager summaries</w:t>
            </w:r>
            <w:r w:rsidR="003C42CC" w:rsidRPr="003C42CC">
              <w:rPr>
                <w:rFonts w:asciiTheme="majorHAnsi" w:hAnsiTheme="majorHAnsi"/>
                <w:i/>
                <w:iCs/>
                <w:caps w:val="0"/>
                <w:szCs w:val="16"/>
              </w:rPr>
              <w:t>)</w:t>
            </w:r>
          </w:p>
        </w:tc>
        <w:tc>
          <w:tcPr>
            <w:tcW w:w="8605" w:type="dxa"/>
          </w:tcPr>
          <w:p w:rsidR="00843EA1" w:rsidRPr="00843EA1" w:rsidRDefault="00843EA1" w:rsidP="00843EA1">
            <w:pPr>
              <w:rPr>
                <w:rFonts w:asciiTheme="majorHAnsi" w:hAnsiTheme="majorHAnsi"/>
              </w:rPr>
            </w:pPr>
          </w:p>
        </w:tc>
      </w:tr>
      <w:tr w:rsidR="00843EA1" w:rsidRPr="00843EA1">
        <w:trPr>
          <w:trHeight w:val="864"/>
        </w:trPr>
        <w:tc>
          <w:tcPr>
            <w:tcW w:w="2205" w:type="dxa"/>
          </w:tcPr>
          <w:p w:rsidR="00843EA1" w:rsidRPr="00843EA1" w:rsidRDefault="00843EA1" w:rsidP="00843EA1">
            <w:pPr>
              <w:pStyle w:val="Heading5"/>
              <w:rPr>
                <w:rFonts w:asciiTheme="majorHAnsi" w:hAnsiTheme="majorHAnsi"/>
              </w:rPr>
            </w:pPr>
            <w:r w:rsidRPr="00843EA1">
              <w:rPr>
                <w:rFonts w:asciiTheme="majorHAnsi" w:hAnsiTheme="majorHAnsi"/>
              </w:rPr>
              <w:t xml:space="preserve">Goals for Skills &amp; Knowledge Development  </w:t>
            </w:r>
          </w:p>
          <w:p w:rsidR="00843EA1" w:rsidRPr="00843EA1" w:rsidRDefault="00843EA1" w:rsidP="00843EA1">
            <w:pPr>
              <w:pStyle w:val="Italic"/>
              <w:rPr>
                <w:rFonts w:asciiTheme="majorHAnsi" w:hAnsiTheme="majorHAnsi"/>
              </w:rPr>
            </w:pPr>
            <w:r w:rsidRPr="00843EA1">
              <w:rPr>
                <w:rFonts w:asciiTheme="majorHAnsi" w:hAnsiTheme="majorHAnsi"/>
              </w:rPr>
              <w:t>(</w:t>
            </w:r>
            <w:proofErr w:type="gramStart"/>
            <w:r w:rsidRPr="00843EA1">
              <w:rPr>
                <w:rFonts w:asciiTheme="majorHAnsi" w:hAnsiTheme="majorHAnsi"/>
              </w:rPr>
              <w:t>specific</w:t>
            </w:r>
            <w:proofErr w:type="gramEnd"/>
            <w:r w:rsidRPr="00843EA1">
              <w:rPr>
                <w:rFonts w:asciiTheme="majorHAnsi" w:hAnsiTheme="majorHAnsi"/>
              </w:rPr>
              <w:t xml:space="preserve"> activities to be documented in skills assessm</w:t>
            </w:r>
            <w:r w:rsidR="003C42CC">
              <w:rPr>
                <w:rFonts w:asciiTheme="majorHAnsi" w:hAnsiTheme="majorHAnsi"/>
              </w:rPr>
              <w:t>ent and 5 year development plan</w:t>
            </w:r>
            <w:r w:rsidRPr="00843EA1">
              <w:rPr>
                <w:rFonts w:asciiTheme="majorHAnsi" w:hAnsiTheme="majorHAnsi"/>
              </w:rPr>
              <w:t>)</w:t>
            </w:r>
          </w:p>
        </w:tc>
        <w:tc>
          <w:tcPr>
            <w:tcW w:w="8605" w:type="dxa"/>
          </w:tcPr>
          <w:p w:rsidR="00843EA1" w:rsidRPr="00843EA1" w:rsidRDefault="00843EA1" w:rsidP="00843EA1">
            <w:pPr>
              <w:rPr>
                <w:rFonts w:asciiTheme="majorHAnsi" w:hAnsiTheme="majorHAnsi"/>
              </w:rPr>
            </w:pPr>
          </w:p>
        </w:tc>
      </w:tr>
    </w:tbl>
    <w:p w:rsidR="00843EA1" w:rsidRPr="00843EA1" w:rsidRDefault="00843EA1" w:rsidP="00843EA1">
      <w:pPr>
        <w:pStyle w:val="Heading2"/>
        <w:rPr>
          <w:rFonts w:asciiTheme="majorHAnsi" w:hAnsiTheme="majorHAnsi"/>
        </w:rPr>
      </w:pPr>
      <w:r w:rsidRPr="00843EA1">
        <w:rPr>
          <w:rFonts w:asciiTheme="majorHAnsi" w:hAnsiTheme="majorHAnsi"/>
        </w:rPr>
        <w:t>Verification of Review</w:t>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219"/>
        <w:gridCol w:w="4531"/>
        <w:gridCol w:w="675"/>
        <w:gridCol w:w="3375"/>
      </w:tblGrid>
      <w:tr w:rsidR="00843EA1" w:rsidRPr="00843EA1">
        <w:trPr>
          <w:trHeight w:val="557"/>
        </w:trPr>
        <w:tc>
          <w:tcPr>
            <w:tcW w:w="10800" w:type="dxa"/>
            <w:gridSpan w:val="4"/>
            <w:vAlign w:val="center"/>
          </w:tcPr>
          <w:p w:rsidR="00843EA1" w:rsidRPr="00843EA1" w:rsidRDefault="00843EA1" w:rsidP="002E3A2A">
            <w:pPr>
              <w:pStyle w:val="Italic"/>
              <w:rPr>
                <w:rFonts w:asciiTheme="majorHAnsi" w:hAnsiTheme="majorHAnsi"/>
              </w:rPr>
            </w:pPr>
            <w:r w:rsidRPr="00843EA1">
              <w:rPr>
                <w:rFonts w:asciiTheme="majorHAnsi" w:hAnsiTheme="majorHAnsi"/>
              </w:rPr>
              <w:t>By signing this form, you confirm that you have discussed</w:t>
            </w:r>
            <w:r w:rsidR="002E3A2A">
              <w:rPr>
                <w:rFonts w:asciiTheme="majorHAnsi" w:hAnsiTheme="majorHAnsi"/>
              </w:rPr>
              <w:t xml:space="preserve"> parts 1 and 2 of this</w:t>
            </w:r>
            <w:r w:rsidRPr="00843EA1">
              <w:rPr>
                <w:rFonts w:asciiTheme="majorHAnsi" w:hAnsiTheme="majorHAnsi"/>
              </w:rPr>
              <w:t xml:space="preserve"> r</w:t>
            </w:r>
            <w:r w:rsidR="002E3A2A">
              <w:rPr>
                <w:rFonts w:asciiTheme="majorHAnsi" w:hAnsiTheme="majorHAnsi"/>
              </w:rPr>
              <w:t>eview in detail</w:t>
            </w:r>
            <w:r w:rsidRPr="00843EA1">
              <w:rPr>
                <w:rFonts w:asciiTheme="majorHAnsi" w:hAnsiTheme="majorHAnsi"/>
              </w:rPr>
              <w:t>. Signing this form does not necessarily indicate that you agree with this evaluation.</w:t>
            </w:r>
          </w:p>
        </w:tc>
      </w:tr>
      <w:tr w:rsidR="00843EA1" w:rsidRPr="00843EA1">
        <w:trPr>
          <w:trHeight w:val="420"/>
        </w:trPr>
        <w:tc>
          <w:tcPr>
            <w:tcW w:w="2219" w:type="dxa"/>
            <w:vAlign w:val="bottom"/>
          </w:tcPr>
          <w:p w:rsidR="00843EA1" w:rsidRPr="00843EA1" w:rsidRDefault="00843EA1" w:rsidP="00843EA1">
            <w:pPr>
              <w:rPr>
                <w:rFonts w:asciiTheme="majorHAnsi" w:hAnsiTheme="majorHAnsi"/>
                <w:b/>
                <w:sz w:val="16"/>
                <w:szCs w:val="16"/>
              </w:rPr>
            </w:pPr>
            <w:r w:rsidRPr="00843EA1">
              <w:rPr>
                <w:rFonts w:asciiTheme="majorHAnsi" w:hAnsiTheme="majorHAnsi"/>
                <w:b/>
                <w:sz w:val="16"/>
                <w:szCs w:val="16"/>
              </w:rPr>
              <w:t>Apprentice Signature</w:t>
            </w:r>
          </w:p>
        </w:tc>
        <w:tc>
          <w:tcPr>
            <w:tcW w:w="4531" w:type="dxa"/>
            <w:vAlign w:val="bottom"/>
          </w:tcPr>
          <w:p w:rsidR="00843EA1" w:rsidRPr="00843EA1" w:rsidRDefault="00843EA1" w:rsidP="00843EA1">
            <w:pPr>
              <w:rPr>
                <w:rFonts w:asciiTheme="majorHAnsi" w:hAnsiTheme="majorHAnsi"/>
                <w:b/>
                <w:sz w:val="16"/>
                <w:szCs w:val="16"/>
              </w:rPr>
            </w:pPr>
          </w:p>
        </w:tc>
        <w:tc>
          <w:tcPr>
            <w:tcW w:w="675" w:type="dxa"/>
            <w:vAlign w:val="bottom"/>
          </w:tcPr>
          <w:p w:rsidR="00843EA1" w:rsidRPr="00843EA1" w:rsidRDefault="00843EA1" w:rsidP="00843EA1">
            <w:pPr>
              <w:rPr>
                <w:rFonts w:asciiTheme="majorHAnsi" w:hAnsiTheme="majorHAnsi"/>
                <w:b/>
                <w:sz w:val="16"/>
                <w:szCs w:val="16"/>
              </w:rPr>
            </w:pPr>
            <w:r w:rsidRPr="00843EA1">
              <w:rPr>
                <w:rFonts w:asciiTheme="majorHAnsi" w:hAnsiTheme="majorHAnsi"/>
                <w:b/>
                <w:sz w:val="16"/>
                <w:szCs w:val="16"/>
              </w:rPr>
              <w:t>Date</w:t>
            </w:r>
          </w:p>
        </w:tc>
        <w:tc>
          <w:tcPr>
            <w:tcW w:w="3375" w:type="dxa"/>
            <w:vAlign w:val="bottom"/>
          </w:tcPr>
          <w:p w:rsidR="00843EA1" w:rsidRPr="00843EA1" w:rsidRDefault="00843EA1" w:rsidP="00843EA1">
            <w:pPr>
              <w:rPr>
                <w:rFonts w:asciiTheme="majorHAnsi" w:hAnsiTheme="majorHAnsi"/>
                <w:b/>
                <w:sz w:val="16"/>
                <w:szCs w:val="16"/>
              </w:rPr>
            </w:pPr>
          </w:p>
        </w:tc>
      </w:tr>
      <w:tr w:rsidR="00843EA1" w:rsidRPr="00843EA1">
        <w:trPr>
          <w:trHeight w:val="420"/>
        </w:trPr>
        <w:tc>
          <w:tcPr>
            <w:tcW w:w="2219" w:type="dxa"/>
            <w:vAlign w:val="bottom"/>
          </w:tcPr>
          <w:p w:rsidR="00843EA1" w:rsidRPr="00843EA1" w:rsidRDefault="00843EA1" w:rsidP="00843EA1">
            <w:pPr>
              <w:rPr>
                <w:rFonts w:asciiTheme="majorHAnsi" w:hAnsiTheme="majorHAnsi"/>
                <w:b/>
                <w:sz w:val="16"/>
                <w:szCs w:val="16"/>
              </w:rPr>
            </w:pPr>
            <w:r w:rsidRPr="00843EA1">
              <w:rPr>
                <w:rFonts w:asciiTheme="majorHAnsi" w:hAnsiTheme="majorHAnsi"/>
                <w:b/>
                <w:sz w:val="16"/>
                <w:szCs w:val="16"/>
              </w:rPr>
              <w:t>Manager Signature(s)</w:t>
            </w:r>
          </w:p>
        </w:tc>
        <w:tc>
          <w:tcPr>
            <w:tcW w:w="4531" w:type="dxa"/>
            <w:vAlign w:val="bottom"/>
          </w:tcPr>
          <w:p w:rsidR="00843EA1" w:rsidRPr="00843EA1" w:rsidRDefault="00843EA1" w:rsidP="00843EA1">
            <w:pPr>
              <w:rPr>
                <w:rFonts w:asciiTheme="majorHAnsi" w:hAnsiTheme="majorHAnsi"/>
                <w:b/>
                <w:sz w:val="16"/>
                <w:szCs w:val="16"/>
              </w:rPr>
            </w:pPr>
          </w:p>
        </w:tc>
        <w:tc>
          <w:tcPr>
            <w:tcW w:w="675" w:type="dxa"/>
            <w:vAlign w:val="bottom"/>
          </w:tcPr>
          <w:p w:rsidR="00843EA1" w:rsidRPr="00843EA1" w:rsidRDefault="00843EA1" w:rsidP="00843EA1">
            <w:pPr>
              <w:rPr>
                <w:rFonts w:asciiTheme="majorHAnsi" w:hAnsiTheme="majorHAnsi"/>
                <w:b/>
                <w:sz w:val="16"/>
                <w:szCs w:val="16"/>
              </w:rPr>
            </w:pPr>
            <w:r w:rsidRPr="00843EA1">
              <w:rPr>
                <w:rFonts w:asciiTheme="majorHAnsi" w:hAnsiTheme="majorHAnsi"/>
                <w:b/>
                <w:sz w:val="16"/>
                <w:szCs w:val="16"/>
              </w:rPr>
              <w:t>Date</w:t>
            </w:r>
          </w:p>
        </w:tc>
        <w:tc>
          <w:tcPr>
            <w:tcW w:w="3375" w:type="dxa"/>
            <w:vAlign w:val="bottom"/>
          </w:tcPr>
          <w:p w:rsidR="00843EA1" w:rsidRPr="00843EA1" w:rsidRDefault="00843EA1" w:rsidP="00843EA1">
            <w:pPr>
              <w:rPr>
                <w:rFonts w:asciiTheme="majorHAnsi" w:hAnsiTheme="majorHAnsi"/>
                <w:b/>
                <w:sz w:val="16"/>
                <w:szCs w:val="16"/>
              </w:rPr>
            </w:pPr>
          </w:p>
        </w:tc>
      </w:tr>
    </w:tbl>
    <w:p w:rsidR="00547A54" w:rsidRDefault="00AA3D27" w:rsidP="00547A54">
      <w:pPr>
        <w:pStyle w:val="Heading2"/>
        <w:rPr>
          <w:rFonts w:asciiTheme="majorHAnsi" w:hAnsiTheme="majorHAnsi"/>
        </w:rPr>
      </w:pPr>
      <w:r>
        <w:rPr>
          <w:rFonts w:asciiTheme="majorHAnsi" w:hAnsiTheme="majorHAnsi"/>
        </w:rPr>
        <w:lastRenderedPageBreak/>
        <w:t>PART 1:  Apprentice Evaluation (Field</w:t>
      </w:r>
      <w:r w:rsidR="002E3A2A">
        <w:rPr>
          <w:rFonts w:asciiTheme="majorHAnsi" w:hAnsiTheme="majorHAnsi"/>
        </w:rPr>
        <w:t xml:space="preserve"> and Technical Skills)</w:t>
      </w:r>
    </w:p>
    <w:p w:rsidR="00EA6CB7" w:rsidRPr="00843EA1" w:rsidRDefault="00EA6CB7" w:rsidP="00EA6CB7">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059"/>
        <w:gridCol w:w="2071"/>
        <w:gridCol w:w="1888"/>
        <w:gridCol w:w="1998"/>
      </w:tblGrid>
      <w:tr w:rsidR="00B71771" w:rsidRPr="00843EA1">
        <w:trPr>
          <w:tblHeader/>
        </w:trPr>
        <w:tc>
          <w:tcPr>
            <w:tcW w:w="2296" w:type="pct"/>
          </w:tcPr>
          <w:p w:rsidR="008E645F" w:rsidRPr="00843EA1" w:rsidRDefault="008E645F" w:rsidP="00EA6CB7">
            <w:pPr>
              <w:rPr>
                <w:rFonts w:asciiTheme="majorHAnsi" w:hAnsiTheme="majorHAnsi"/>
                <w:b/>
              </w:rPr>
            </w:pPr>
          </w:p>
        </w:tc>
        <w:tc>
          <w:tcPr>
            <w:tcW w:w="940" w:type="pct"/>
          </w:tcPr>
          <w:p w:rsidR="008E645F" w:rsidRPr="00843EA1" w:rsidRDefault="008E645F" w:rsidP="00EA6CB7">
            <w:pPr>
              <w:jc w:val="center"/>
              <w:rPr>
                <w:rFonts w:asciiTheme="majorHAnsi" w:hAnsiTheme="majorHAnsi"/>
                <w:b/>
              </w:rPr>
            </w:pPr>
            <w:r>
              <w:rPr>
                <w:rFonts w:asciiTheme="majorHAnsi" w:hAnsiTheme="majorHAnsi"/>
                <w:b/>
              </w:rPr>
              <w:t>Apprentice</w:t>
            </w:r>
            <w:r w:rsidRPr="00843EA1">
              <w:rPr>
                <w:rFonts w:asciiTheme="majorHAnsi" w:hAnsiTheme="majorHAnsi"/>
                <w:b/>
              </w:rPr>
              <w:t xml:space="preserve"> Rating</w:t>
            </w:r>
          </w:p>
        </w:tc>
        <w:tc>
          <w:tcPr>
            <w:tcW w:w="857" w:type="pct"/>
          </w:tcPr>
          <w:p w:rsidR="008E645F" w:rsidRPr="00843EA1" w:rsidRDefault="008E645F" w:rsidP="00EA6CB7">
            <w:pPr>
              <w:jc w:val="center"/>
              <w:rPr>
                <w:rFonts w:asciiTheme="majorHAnsi" w:hAnsiTheme="majorHAnsi"/>
                <w:b/>
              </w:rPr>
            </w:pPr>
            <w:r w:rsidRPr="00843EA1">
              <w:rPr>
                <w:rFonts w:asciiTheme="majorHAnsi" w:hAnsiTheme="majorHAnsi"/>
                <w:b/>
              </w:rPr>
              <w:t>Manager Rating</w:t>
            </w:r>
          </w:p>
        </w:tc>
        <w:tc>
          <w:tcPr>
            <w:tcW w:w="907" w:type="pct"/>
          </w:tcPr>
          <w:p w:rsidR="008E645F" w:rsidRPr="00843EA1" w:rsidRDefault="008E645F" w:rsidP="00EA6CB7">
            <w:pPr>
              <w:jc w:val="center"/>
              <w:rPr>
                <w:rFonts w:asciiTheme="majorHAnsi" w:hAnsiTheme="majorHAnsi"/>
                <w:b/>
              </w:rPr>
            </w:pPr>
            <w:r w:rsidRPr="00843EA1">
              <w:rPr>
                <w:rFonts w:asciiTheme="majorHAnsi" w:hAnsiTheme="majorHAnsi"/>
                <w:b/>
              </w:rPr>
              <w:t>Consensus Rating</w:t>
            </w:r>
          </w:p>
        </w:tc>
      </w:tr>
      <w:tr w:rsidR="007F6BB1" w:rsidRPr="00843EA1">
        <w:tc>
          <w:tcPr>
            <w:tcW w:w="2296" w:type="pct"/>
          </w:tcPr>
          <w:p w:rsidR="007F6BB1" w:rsidRPr="00843EA1" w:rsidRDefault="007F6BB1" w:rsidP="00EA6CB7">
            <w:pPr>
              <w:rPr>
                <w:rFonts w:asciiTheme="majorHAnsi" w:hAnsiTheme="majorHAnsi"/>
                <w:b/>
              </w:rPr>
            </w:pPr>
            <w:r>
              <w:rPr>
                <w:rFonts w:asciiTheme="majorHAnsi" w:hAnsiTheme="majorHAnsi"/>
                <w:b/>
              </w:rPr>
              <w:t>FIELD</w:t>
            </w:r>
            <w:r w:rsidRPr="00843EA1">
              <w:rPr>
                <w:rFonts w:asciiTheme="majorHAnsi" w:hAnsiTheme="majorHAnsi"/>
                <w:b/>
              </w:rPr>
              <w:t xml:space="preserve"> &amp; TECHNICAL SKILLS</w:t>
            </w:r>
          </w:p>
        </w:tc>
        <w:tc>
          <w:tcPr>
            <w:tcW w:w="940" w:type="pct"/>
          </w:tcPr>
          <w:p w:rsidR="007F6BB1" w:rsidRPr="00843EA1" w:rsidRDefault="007F6BB1" w:rsidP="007F6BB1">
            <w:pPr>
              <w:jc w:val="center"/>
              <w:rPr>
                <w:rFonts w:asciiTheme="majorHAnsi" w:hAnsiTheme="majorHAnsi"/>
                <w:b/>
              </w:rPr>
            </w:pPr>
            <w:r>
              <w:rPr>
                <w:rFonts w:asciiTheme="majorHAnsi" w:hAnsiTheme="majorHAnsi"/>
              </w:rPr>
              <w:t>Obj. Rating</w:t>
            </w:r>
          </w:p>
        </w:tc>
        <w:tc>
          <w:tcPr>
            <w:tcW w:w="857" w:type="pct"/>
          </w:tcPr>
          <w:p w:rsidR="007F6BB1" w:rsidRPr="00843EA1" w:rsidRDefault="007F6BB1" w:rsidP="007F6BB1">
            <w:pPr>
              <w:jc w:val="center"/>
              <w:rPr>
                <w:rFonts w:asciiTheme="majorHAnsi" w:hAnsiTheme="majorHAnsi"/>
                <w:b/>
              </w:rPr>
            </w:pPr>
            <w:r>
              <w:rPr>
                <w:rFonts w:asciiTheme="majorHAnsi" w:hAnsiTheme="majorHAnsi"/>
              </w:rPr>
              <w:t>Obj. Rating</w:t>
            </w:r>
          </w:p>
        </w:tc>
        <w:tc>
          <w:tcPr>
            <w:tcW w:w="907" w:type="pct"/>
          </w:tcPr>
          <w:p w:rsidR="007F6BB1" w:rsidRPr="00843EA1" w:rsidRDefault="007F6BB1" w:rsidP="007F6BB1">
            <w:pPr>
              <w:jc w:val="center"/>
              <w:rPr>
                <w:rFonts w:asciiTheme="majorHAnsi" w:hAnsiTheme="majorHAnsi"/>
                <w:b/>
              </w:rPr>
            </w:pPr>
            <w:r>
              <w:rPr>
                <w:rFonts w:asciiTheme="majorHAnsi" w:hAnsiTheme="majorHAnsi"/>
              </w:rPr>
              <w:t>Obj. Rating</w:t>
            </w:r>
          </w:p>
        </w:tc>
      </w:tr>
      <w:tr w:rsidR="007F6BB1" w:rsidRPr="00843EA1">
        <w:trPr>
          <w:trHeight w:val="489"/>
        </w:trPr>
        <w:tc>
          <w:tcPr>
            <w:tcW w:w="2296" w:type="pct"/>
          </w:tcPr>
          <w:p w:rsidR="007F6BB1" w:rsidRPr="00843EA1" w:rsidRDefault="007F6BB1" w:rsidP="00975655">
            <w:pPr>
              <w:numPr>
                <w:ilvl w:val="0"/>
                <w:numId w:val="4"/>
              </w:numPr>
              <w:rPr>
                <w:rFonts w:asciiTheme="majorHAnsi" w:hAnsiTheme="majorHAnsi"/>
                <w:b/>
              </w:rPr>
            </w:pPr>
            <w:r>
              <w:rPr>
                <w:rFonts w:asciiTheme="majorHAnsi" w:hAnsiTheme="majorHAnsi"/>
              </w:rPr>
              <w:t>Refer to apprentice skills assessment document for specific areas.</w:t>
            </w:r>
          </w:p>
        </w:tc>
        <w:tc>
          <w:tcPr>
            <w:tcW w:w="940" w:type="pct"/>
          </w:tcPr>
          <w:p w:rsidR="007F6BB1" w:rsidRPr="00843EA1" w:rsidRDefault="007F6BB1" w:rsidP="00975655">
            <w:pPr>
              <w:ind w:left="360"/>
              <w:rPr>
                <w:rFonts w:asciiTheme="majorHAnsi" w:hAnsiTheme="majorHAnsi"/>
              </w:rPr>
            </w:pPr>
          </w:p>
        </w:tc>
        <w:tc>
          <w:tcPr>
            <w:tcW w:w="857" w:type="pct"/>
          </w:tcPr>
          <w:p w:rsidR="007F6BB1" w:rsidRPr="00843EA1" w:rsidRDefault="007F6BB1" w:rsidP="00975655">
            <w:pPr>
              <w:rPr>
                <w:rFonts w:asciiTheme="majorHAnsi" w:hAnsiTheme="majorHAnsi"/>
              </w:rPr>
            </w:pPr>
          </w:p>
        </w:tc>
        <w:tc>
          <w:tcPr>
            <w:tcW w:w="907" w:type="pct"/>
          </w:tcPr>
          <w:p w:rsidR="007F6BB1" w:rsidRPr="00843EA1" w:rsidRDefault="007F6BB1" w:rsidP="00975655">
            <w:pPr>
              <w:rPr>
                <w:rFonts w:asciiTheme="majorHAnsi" w:hAnsiTheme="majorHAnsi"/>
              </w:rPr>
            </w:pPr>
            <w:r w:rsidRPr="00843EA1">
              <w:rPr>
                <w:rFonts w:asciiTheme="majorHAnsi" w:hAnsiTheme="majorHAnsi"/>
              </w:rPr>
              <w:t xml:space="preserve"> </w:t>
            </w:r>
          </w:p>
        </w:tc>
      </w:tr>
    </w:tbl>
    <w:p w:rsidR="00EA6CB7" w:rsidRDefault="00EA6CB7" w:rsidP="00EA6CB7">
      <w:pPr>
        <w:rPr>
          <w:rFonts w:asciiTheme="majorHAnsi" w:hAnsiTheme="majorHAnsi"/>
          <w:b/>
        </w:rPr>
      </w:pPr>
      <w:r w:rsidRPr="00843EA1">
        <w:rPr>
          <w:rFonts w:asciiTheme="majorHAnsi" w:hAnsiTheme="majorHAnsi"/>
          <w:b/>
        </w:rPr>
        <w:t>OVERALL COMMENTS:</w:t>
      </w:r>
      <w:r w:rsidRPr="00843EA1">
        <w:rPr>
          <w:rFonts w:asciiTheme="majorHAnsi" w:hAnsiTheme="majorHAnsi"/>
          <w:b/>
        </w:rPr>
        <w:br w:type="page"/>
      </w:r>
    </w:p>
    <w:p w:rsidR="002E3A2A" w:rsidRDefault="002E3A2A" w:rsidP="002E3A2A">
      <w:pPr>
        <w:pStyle w:val="Heading2"/>
        <w:rPr>
          <w:rFonts w:asciiTheme="majorHAnsi" w:hAnsiTheme="majorHAnsi"/>
        </w:rPr>
      </w:pPr>
      <w:r>
        <w:rPr>
          <w:rFonts w:asciiTheme="majorHAnsi" w:hAnsiTheme="majorHAnsi"/>
        </w:rPr>
        <w:lastRenderedPageBreak/>
        <w:t xml:space="preserve">PART 1:  Apprentice Evaluation (Farm Management Skills) </w:t>
      </w:r>
    </w:p>
    <w:p w:rsidR="002E3A2A" w:rsidRPr="00843EA1" w:rsidRDefault="002E3A2A" w:rsidP="00EA6CB7">
      <w:pPr>
        <w:rPr>
          <w:rFonts w:asciiTheme="majorHAnsi" w:hAnsiTheme="majorHAnsi"/>
          <w:b/>
        </w:rPr>
      </w:pPr>
    </w:p>
    <w:tbl>
      <w:tblPr>
        <w:tblW w:w="499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060"/>
        <w:gridCol w:w="2072"/>
        <w:gridCol w:w="1889"/>
        <w:gridCol w:w="1977"/>
      </w:tblGrid>
      <w:tr w:rsidR="00B71771" w:rsidRPr="00843EA1">
        <w:tc>
          <w:tcPr>
            <w:tcW w:w="2300" w:type="pct"/>
          </w:tcPr>
          <w:p w:rsidR="00B71771" w:rsidRPr="00843EA1" w:rsidRDefault="00B71771" w:rsidP="00EA6CB7">
            <w:pPr>
              <w:rPr>
                <w:rFonts w:asciiTheme="majorHAnsi" w:hAnsiTheme="majorHAnsi"/>
                <w:b/>
              </w:rPr>
            </w:pPr>
          </w:p>
        </w:tc>
        <w:tc>
          <w:tcPr>
            <w:tcW w:w="942" w:type="pct"/>
          </w:tcPr>
          <w:p w:rsidR="00B71771" w:rsidRPr="00843EA1" w:rsidRDefault="00B71771" w:rsidP="00EA6CB7">
            <w:pPr>
              <w:jc w:val="center"/>
              <w:rPr>
                <w:rFonts w:asciiTheme="majorHAnsi" w:hAnsiTheme="majorHAnsi"/>
                <w:b/>
              </w:rPr>
            </w:pPr>
            <w:r>
              <w:rPr>
                <w:rFonts w:asciiTheme="majorHAnsi" w:hAnsiTheme="majorHAnsi"/>
                <w:b/>
              </w:rPr>
              <w:t xml:space="preserve">Apprentice </w:t>
            </w:r>
            <w:r w:rsidRPr="00843EA1">
              <w:rPr>
                <w:rFonts w:asciiTheme="majorHAnsi" w:hAnsiTheme="majorHAnsi"/>
                <w:b/>
              </w:rPr>
              <w:t>Rating</w:t>
            </w:r>
          </w:p>
        </w:tc>
        <w:tc>
          <w:tcPr>
            <w:tcW w:w="859" w:type="pct"/>
          </w:tcPr>
          <w:p w:rsidR="00B71771" w:rsidRPr="00843EA1" w:rsidRDefault="00B71771" w:rsidP="00EA6CB7">
            <w:pPr>
              <w:jc w:val="center"/>
              <w:rPr>
                <w:rFonts w:asciiTheme="majorHAnsi" w:hAnsiTheme="majorHAnsi"/>
                <w:b/>
              </w:rPr>
            </w:pPr>
            <w:r w:rsidRPr="00843EA1">
              <w:rPr>
                <w:rFonts w:asciiTheme="majorHAnsi" w:hAnsiTheme="majorHAnsi"/>
                <w:b/>
              </w:rPr>
              <w:t>Manager Rating</w:t>
            </w:r>
          </w:p>
        </w:tc>
        <w:tc>
          <w:tcPr>
            <w:tcW w:w="899" w:type="pct"/>
          </w:tcPr>
          <w:p w:rsidR="00B71771" w:rsidRPr="00843EA1" w:rsidRDefault="00B71771" w:rsidP="00EA6CB7">
            <w:pPr>
              <w:jc w:val="center"/>
              <w:rPr>
                <w:rFonts w:asciiTheme="majorHAnsi" w:hAnsiTheme="majorHAnsi"/>
                <w:b/>
              </w:rPr>
            </w:pPr>
            <w:r w:rsidRPr="00843EA1">
              <w:rPr>
                <w:rFonts w:asciiTheme="majorHAnsi" w:hAnsiTheme="majorHAnsi"/>
                <w:b/>
              </w:rPr>
              <w:t>Consensus Rating</w:t>
            </w:r>
          </w:p>
        </w:tc>
      </w:tr>
      <w:tr w:rsidR="007F6BB1" w:rsidRPr="00843EA1">
        <w:tc>
          <w:tcPr>
            <w:tcW w:w="2300" w:type="pct"/>
          </w:tcPr>
          <w:p w:rsidR="007F6BB1" w:rsidRPr="00843EA1" w:rsidRDefault="007F6BB1" w:rsidP="00EA6CB7">
            <w:pPr>
              <w:rPr>
                <w:rFonts w:asciiTheme="majorHAnsi" w:hAnsiTheme="majorHAnsi"/>
                <w:b/>
              </w:rPr>
            </w:pPr>
            <w:r>
              <w:rPr>
                <w:rFonts w:asciiTheme="majorHAnsi" w:hAnsiTheme="majorHAnsi"/>
                <w:b/>
              </w:rPr>
              <w:t>FARM</w:t>
            </w:r>
            <w:r w:rsidRPr="00843EA1">
              <w:rPr>
                <w:rFonts w:asciiTheme="majorHAnsi" w:hAnsiTheme="majorHAnsi"/>
                <w:b/>
              </w:rPr>
              <w:t xml:space="preserve"> MANAGEMENT SKILLS</w:t>
            </w:r>
          </w:p>
        </w:tc>
        <w:tc>
          <w:tcPr>
            <w:tcW w:w="942" w:type="pct"/>
          </w:tcPr>
          <w:p w:rsidR="007F6BB1" w:rsidRPr="00B71771" w:rsidRDefault="007F6BB1" w:rsidP="00EA6CB7">
            <w:pPr>
              <w:rPr>
                <w:rFonts w:asciiTheme="majorHAnsi" w:hAnsiTheme="majorHAnsi"/>
              </w:rPr>
            </w:pPr>
            <w:r>
              <w:rPr>
                <w:rFonts w:asciiTheme="majorHAnsi" w:hAnsiTheme="majorHAnsi"/>
              </w:rPr>
              <w:t>Obj. Rating</w:t>
            </w:r>
          </w:p>
        </w:tc>
        <w:tc>
          <w:tcPr>
            <w:tcW w:w="859" w:type="pct"/>
          </w:tcPr>
          <w:p w:rsidR="007F6BB1" w:rsidRPr="00843EA1" w:rsidRDefault="007F6BB1" w:rsidP="00EA6CB7">
            <w:pPr>
              <w:rPr>
                <w:rFonts w:asciiTheme="majorHAnsi" w:hAnsiTheme="majorHAnsi"/>
                <w:b/>
              </w:rPr>
            </w:pPr>
            <w:r>
              <w:rPr>
                <w:rFonts w:asciiTheme="majorHAnsi" w:hAnsiTheme="majorHAnsi"/>
              </w:rPr>
              <w:t>Obj. Rating</w:t>
            </w:r>
          </w:p>
        </w:tc>
        <w:tc>
          <w:tcPr>
            <w:tcW w:w="899" w:type="pct"/>
          </w:tcPr>
          <w:p w:rsidR="007F6BB1" w:rsidRPr="00843EA1" w:rsidRDefault="007F6BB1" w:rsidP="00EA6CB7">
            <w:pPr>
              <w:rPr>
                <w:rFonts w:asciiTheme="majorHAnsi" w:hAnsiTheme="majorHAnsi"/>
                <w:b/>
              </w:rPr>
            </w:pPr>
            <w:r>
              <w:rPr>
                <w:rFonts w:asciiTheme="majorHAnsi" w:hAnsiTheme="majorHAnsi"/>
              </w:rPr>
              <w:t>Obj. Rating</w:t>
            </w:r>
          </w:p>
        </w:tc>
      </w:tr>
      <w:tr w:rsidR="007F6BB1" w:rsidRPr="00843EA1">
        <w:tc>
          <w:tcPr>
            <w:tcW w:w="2300" w:type="pct"/>
          </w:tcPr>
          <w:p w:rsidR="007F6BB1" w:rsidRPr="001A49B5" w:rsidRDefault="007F6BB1" w:rsidP="006E0166">
            <w:pPr>
              <w:numPr>
                <w:ilvl w:val="0"/>
                <w:numId w:val="5"/>
              </w:numPr>
              <w:rPr>
                <w:rFonts w:asciiTheme="majorHAnsi" w:hAnsiTheme="majorHAnsi"/>
                <w:b/>
              </w:rPr>
            </w:pPr>
            <w:r>
              <w:rPr>
                <w:rFonts w:asciiTheme="majorHAnsi" w:hAnsiTheme="majorHAnsi"/>
              </w:rPr>
              <w:t xml:space="preserve">Initiative and improvement – </w:t>
            </w:r>
            <w:r w:rsidRPr="00843EA1">
              <w:rPr>
                <w:rFonts w:asciiTheme="majorHAnsi" w:hAnsiTheme="majorHAnsi"/>
              </w:rPr>
              <w:t xml:space="preserve">Consistently strives to improve </w:t>
            </w:r>
            <w:r>
              <w:rPr>
                <w:rFonts w:asciiTheme="majorHAnsi" w:hAnsiTheme="majorHAnsi"/>
              </w:rPr>
              <w:t>Vilicus Farms</w:t>
            </w:r>
            <w:r w:rsidRPr="00843EA1">
              <w:rPr>
                <w:rFonts w:asciiTheme="majorHAnsi" w:hAnsiTheme="majorHAnsi"/>
              </w:rPr>
              <w:t xml:space="preserve"> business processes</w:t>
            </w:r>
            <w:r>
              <w:rPr>
                <w:rFonts w:asciiTheme="majorHAnsi" w:hAnsiTheme="majorHAnsi"/>
              </w:rPr>
              <w:t>, engages in daily and weekly meetings and contributes to</w:t>
            </w:r>
            <w:r w:rsidRPr="001A49B5">
              <w:rPr>
                <w:rFonts w:asciiTheme="majorHAnsi" w:hAnsiTheme="majorHAnsi"/>
              </w:rPr>
              <w:t xml:space="preserve"> farm plan development</w:t>
            </w:r>
            <w:r>
              <w:rPr>
                <w:rFonts w:asciiTheme="majorHAnsi" w:hAnsiTheme="majorHAnsi"/>
              </w:rPr>
              <w:t xml:space="preserve"> and implementation</w:t>
            </w:r>
          </w:p>
        </w:tc>
        <w:tc>
          <w:tcPr>
            <w:tcW w:w="942" w:type="pct"/>
          </w:tcPr>
          <w:p w:rsidR="007F6BB1" w:rsidRPr="00843EA1" w:rsidRDefault="007F6BB1" w:rsidP="00EA6CB7">
            <w:pPr>
              <w:rPr>
                <w:rFonts w:asciiTheme="majorHAnsi" w:hAnsiTheme="majorHAnsi"/>
                <w:b/>
              </w:rPr>
            </w:pPr>
          </w:p>
        </w:tc>
        <w:tc>
          <w:tcPr>
            <w:tcW w:w="859" w:type="pct"/>
          </w:tcPr>
          <w:p w:rsidR="007F6BB1" w:rsidRPr="00843EA1" w:rsidRDefault="007F6BB1" w:rsidP="00EA6CB7">
            <w:pPr>
              <w:rPr>
                <w:rFonts w:asciiTheme="majorHAnsi" w:hAnsiTheme="majorHAnsi"/>
                <w:b/>
              </w:rPr>
            </w:pPr>
          </w:p>
        </w:tc>
        <w:tc>
          <w:tcPr>
            <w:tcW w:w="899" w:type="pct"/>
          </w:tcPr>
          <w:p w:rsidR="007F6BB1" w:rsidRPr="00843EA1" w:rsidRDefault="007F6BB1" w:rsidP="00EA6CB7">
            <w:pPr>
              <w:rPr>
                <w:rFonts w:asciiTheme="majorHAnsi" w:hAnsiTheme="majorHAnsi"/>
                <w:b/>
              </w:rPr>
            </w:pPr>
          </w:p>
        </w:tc>
      </w:tr>
      <w:tr w:rsidR="007F6BB1" w:rsidRPr="00843EA1">
        <w:tc>
          <w:tcPr>
            <w:tcW w:w="2300" w:type="pct"/>
          </w:tcPr>
          <w:p w:rsidR="007F6BB1" w:rsidRPr="00843EA1" w:rsidRDefault="007F6BB1" w:rsidP="000263B2">
            <w:pPr>
              <w:numPr>
                <w:ilvl w:val="0"/>
                <w:numId w:val="5"/>
              </w:numPr>
              <w:rPr>
                <w:rFonts w:asciiTheme="majorHAnsi" w:hAnsiTheme="majorHAnsi"/>
                <w:b/>
              </w:rPr>
            </w:pPr>
            <w:r>
              <w:rPr>
                <w:rFonts w:asciiTheme="majorHAnsi" w:hAnsiTheme="majorHAnsi"/>
              </w:rPr>
              <w:t xml:space="preserve">Documentation and record keeping – Engages in documentation activities such equipment use records, crop scouting, </w:t>
            </w:r>
            <w:r w:rsidRPr="00843EA1">
              <w:rPr>
                <w:rFonts w:asciiTheme="majorHAnsi" w:hAnsiTheme="majorHAnsi"/>
              </w:rPr>
              <w:t>crop plan</w:t>
            </w:r>
            <w:r>
              <w:rPr>
                <w:rFonts w:asciiTheme="majorHAnsi" w:hAnsiTheme="majorHAnsi"/>
              </w:rPr>
              <w:t>s</w:t>
            </w:r>
            <w:r w:rsidRPr="00843EA1">
              <w:rPr>
                <w:rFonts w:asciiTheme="majorHAnsi" w:hAnsiTheme="majorHAnsi"/>
              </w:rPr>
              <w:t xml:space="preserve">, </w:t>
            </w:r>
            <w:r>
              <w:rPr>
                <w:rFonts w:asciiTheme="majorHAnsi" w:hAnsiTheme="majorHAnsi"/>
              </w:rPr>
              <w:t xml:space="preserve">field </w:t>
            </w:r>
            <w:r w:rsidRPr="00843EA1">
              <w:rPr>
                <w:rFonts w:asciiTheme="majorHAnsi" w:hAnsiTheme="majorHAnsi"/>
              </w:rPr>
              <w:t xml:space="preserve">maps, </w:t>
            </w:r>
            <w:r>
              <w:rPr>
                <w:rFonts w:asciiTheme="majorHAnsi" w:hAnsiTheme="majorHAnsi"/>
              </w:rPr>
              <w:t>work</w:t>
            </w:r>
            <w:r w:rsidRPr="00843EA1">
              <w:rPr>
                <w:rFonts w:asciiTheme="majorHAnsi" w:hAnsiTheme="majorHAnsi"/>
              </w:rPr>
              <w:t xml:space="preserve"> lo</w:t>
            </w:r>
            <w:r>
              <w:rPr>
                <w:rFonts w:asciiTheme="majorHAnsi" w:hAnsiTheme="majorHAnsi"/>
              </w:rPr>
              <w:t>gs, etc.</w:t>
            </w:r>
          </w:p>
        </w:tc>
        <w:tc>
          <w:tcPr>
            <w:tcW w:w="942" w:type="pct"/>
          </w:tcPr>
          <w:p w:rsidR="007F6BB1" w:rsidRPr="00843EA1" w:rsidRDefault="007F6BB1" w:rsidP="00EA6CB7">
            <w:pPr>
              <w:rPr>
                <w:rFonts w:asciiTheme="majorHAnsi" w:hAnsiTheme="majorHAnsi"/>
                <w:b/>
              </w:rPr>
            </w:pPr>
          </w:p>
        </w:tc>
        <w:tc>
          <w:tcPr>
            <w:tcW w:w="859" w:type="pct"/>
          </w:tcPr>
          <w:p w:rsidR="007F6BB1" w:rsidRPr="00843EA1" w:rsidRDefault="007F6BB1" w:rsidP="00EA6CB7">
            <w:pPr>
              <w:rPr>
                <w:rFonts w:asciiTheme="majorHAnsi" w:hAnsiTheme="majorHAnsi"/>
                <w:b/>
              </w:rPr>
            </w:pPr>
          </w:p>
        </w:tc>
        <w:tc>
          <w:tcPr>
            <w:tcW w:w="899" w:type="pct"/>
          </w:tcPr>
          <w:p w:rsidR="007F6BB1" w:rsidRPr="00843EA1" w:rsidRDefault="007F6BB1" w:rsidP="00EA6CB7">
            <w:pPr>
              <w:rPr>
                <w:rFonts w:asciiTheme="majorHAnsi" w:hAnsiTheme="majorHAnsi"/>
                <w:b/>
              </w:rPr>
            </w:pPr>
          </w:p>
        </w:tc>
      </w:tr>
      <w:tr w:rsidR="007F6BB1" w:rsidRPr="00843EA1">
        <w:tc>
          <w:tcPr>
            <w:tcW w:w="2300" w:type="pct"/>
          </w:tcPr>
          <w:p w:rsidR="007F6BB1" w:rsidRPr="00843EA1" w:rsidRDefault="007F6BB1" w:rsidP="006E0166">
            <w:pPr>
              <w:numPr>
                <w:ilvl w:val="0"/>
                <w:numId w:val="5"/>
              </w:numPr>
              <w:rPr>
                <w:rFonts w:asciiTheme="majorHAnsi" w:hAnsiTheme="majorHAnsi"/>
                <w:b/>
              </w:rPr>
            </w:pPr>
            <w:r w:rsidRPr="00843EA1">
              <w:rPr>
                <w:rFonts w:asciiTheme="majorHAnsi" w:hAnsiTheme="majorHAnsi"/>
              </w:rPr>
              <w:t>Judgmen</w:t>
            </w:r>
            <w:r>
              <w:rPr>
                <w:rFonts w:asciiTheme="majorHAnsi" w:hAnsiTheme="majorHAnsi"/>
              </w:rPr>
              <w:t>t –</w:t>
            </w:r>
            <w:r w:rsidRPr="00843EA1">
              <w:rPr>
                <w:rFonts w:asciiTheme="majorHAnsi" w:hAnsiTheme="majorHAnsi"/>
              </w:rPr>
              <w:t xml:space="preserve"> Makes decisions by using sound reasoning, involving others when appropriate, and taking the best course of action to effectively solve problems</w:t>
            </w:r>
          </w:p>
        </w:tc>
        <w:tc>
          <w:tcPr>
            <w:tcW w:w="942" w:type="pct"/>
          </w:tcPr>
          <w:p w:rsidR="007F6BB1" w:rsidRPr="00843EA1" w:rsidRDefault="007F6BB1" w:rsidP="00EA6CB7">
            <w:pPr>
              <w:rPr>
                <w:rFonts w:asciiTheme="majorHAnsi" w:hAnsiTheme="majorHAnsi"/>
                <w:b/>
              </w:rPr>
            </w:pPr>
          </w:p>
        </w:tc>
        <w:tc>
          <w:tcPr>
            <w:tcW w:w="859" w:type="pct"/>
          </w:tcPr>
          <w:p w:rsidR="007F6BB1" w:rsidRPr="00843EA1" w:rsidRDefault="007F6BB1" w:rsidP="00EA6CB7">
            <w:pPr>
              <w:rPr>
                <w:rFonts w:asciiTheme="majorHAnsi" w:hAnsiTheme="majorHAnsi"/>
                <w:b/>
              </w:rPr>
            </w:pPr>
          </w:p>
        </w:tc>
        <w:tc>
          <w:tcPr>
            <w:tcW w:w="899" w:type="pct"/>
          </w:tcPr>
          <w:p w:rsidR="007F6BB1" w:rsidRPr="00843EA1" w:rsidRDefault="007F6BB1" w:rsidP="00EA6CB7">
            <w:pPr>
              <w:rPr>
                <w:rFonts w:asciiTheme="majorHAnsi" w:hAnsiTheme="majorHAnsi"/>
                <w:b/>
              </w:rPr>
            </w:pPr>
          </w:p>
        </w:tc>
      </w:tr>
      <w:tr w:rsidR="007F6BB1" w:rsidRPr="00843EA1">
        <w:tc>
          <w:tcPr>
            <w:tcW w:w="2300" w:type="pct"/>
          </w:tcPr>
          <w:p w:rsidR="007F6BB1" w:rsidRPr="00843EA1" w:rsidRDefault="007F6BB1" w:rsidP="000B79D8">
            <w:pPr>
              <w:numPr>
                <w:ilvl w:val="0"/>
                <w:numId w:val="5"/>
              </w:numPr>
              <w:rPr>
                <w:rFonts w:asciiTheme="majorHAnsi" w:hAnsiTheme="majorHAnsi"/>
              </w:rPr>
            </w:pPr>
            <w:r>
              <w:rPr>
                <w:rFonts w:asciiTheme="majorHAnsi" w:hAnsiTheme="majorHAnsi"/>
              </w:rPr>
              <w:t>Time Management – Ability to prioritize jobs, effectively anticipate time requirements, work efficiently to avoid wasting time, and follow through with work schedules and deadlines; flexibility in managing</w:t>
            </w:r>
            <w:r w:rsidRPr="00843EA1">
              <w:rPr>
                <w:rFonts w:asciiTheme="majorHAnsi" w:hAnsiTheme="majorHAnsi"/>
              </w:rPr>
              <w:t xml:space="preserve"> changes due to weather, </w:t>
            </w:r>
            <w:r>
              <w:rPr>
                <w:rFonts w:asciiTheme="majorHAnsi" w:hAnsiTheme="majorHAnsi"/>
              </w:rPr>
              <w:t xml:space="preserve">priorities, or task related </w:t>
            </w:r>
            <w:r w:rsidRPr="00843EA1">
              <w:rPr>
                <w:rFonts w:asciiTheme="majorHAnsi" w:hAnsiTheme="majorHAnsi"/>
              </w:rPr>
              <w:t>complications</w:t>
            </w:r>
          </w:p>
        </w:tc>
        <w:tc>
          <w:tcPr>
            <w:tcW w:w="942" w:type="pct"/>
          </w:tcPr>
          <w:p w:rsidR="007F6BB1" w:rsidRPr="00843EA1" w:rsidRDefault="007F6BB1" w:rsidP="00EA6CB7">
            <w:pPr>
              <w:rPr>
                <w:rFonts w:asciiTheme="majorHAnsi" w:hAnsiTheme="majorHAnsi"/>
                <w:b/>
              </w:rPr>
            </w:pPr>
          </w:p>
        </w:tc>
        <w:tc>
          <w:tcPr>
            <w:tcW w:w="859" w:type="pct"/>
          </w:tcPr>
          <w:p w:rsidR="007F6BB1" w:rsidRPr="00843EA1" w:rsidRDefault="007F6BB1" w:rsidP="00EA6CB7">
            <w:pPr>
              <w:rPr>
                <w:rFonts w:asciiTheme="majorHAnsi" w:hAnsiTheme="majorHAnsi"/>
                <w:b/>
              </w:rPr>
            </w:pPr>
          </w:p>
        </w:tc>
        <w:tc>
          <w:tcPr>
            <w:tcW w:w="899" w:type="pct"/>
          </w:tcPr>
          <w:p w:rsidR="007F6BB1" w:rsidRPr="00843EA1" w:rsidRDefault="007F6BB1" w:rsidP="00EA6CB7">
            <w:pPr>
              <w:rPr>
                <w:rFonts w:asciiTheme="majorHAnsi" w:hAnsiTheme="majorHAnsi"/>
                <w:b/>
              </w:rPr>
            </w:pPr>
          </w:p>
        </w:tc>
      </w:tr>
      <w:tr w:rsidR="007F6BB1" w:rsidRPr="00843EA1">
        <w:tc>
          <w:tcPr>
            <w:tcW w:w="2300" w:type="pct"/>
          </w:tcPr>
          <w:p w:rsidR="007F6BB1" w:rsidRPr="00843EA1" w:rsidRDefault="007F6BB1" w:rsidP="0057689E">
            <w:pPr>
              <w:numPr>
                <w:ilvl w:val="0"/>
                <w:numId w:val="5"/>
              </w:numPr>
              <w:rPr>
                <w:rFonts w:asciiTheme="majorHAnsi" w:hAnsiTheme="majorHAnsi"/>
                <w:b/>
              </w:rPr>
            </w:pPr>
            <w:r>
              <w:rPr>
                <w:rFonts w:asciiTheme="majorHAnsi" w:hAnsiTheme="majorHAnsi"/>
              </w:rPr>
              <w:t>Facilities/House upkeep – Participates in house cleaning activities. Keeps shop and barn facilities clean and organized.</w:t>
            </w:r>
          </w:p>
        </w:tc>
        <w:tc>
          <w:tcPr>
            <w:tcW w:w="942" w:type="pct"/>
          </w:tcPr>
          <w:p w:rsidR="007F6BB1" w:rsidRPr="00843EA1" w:rsidRDefault="007F6BB1" w:rsidP="00EA6CB7">
            <w:pPr>
              <w:rPr>
                <w:rFonts w:asciiTheme="majorHAnsi" w:hAnsiTheme="majorHAnsi"/>
                <w:b/>
              </w:rPr>
            </w:pPr>
          </w:p>
        </w:tc>
        <w:tc>
          <w:tcPr>
            <w:tcW w:w="859" w:type="pct"/>
          </w:tcPr>
          <w:p w:rsidR="007F6BB1" w:rsidRPr="00843EA1" w:rsidRDefault="007F6BB1" w:rsidP="00EA6CB7">
            <w:pPr>
              <w:rPr>
                <w:rFonts w:asciiTheme="majorHAnsi" w:hAnsiTheme="majorHAnsi"/>
                <w:b/>
              </w:rPr>
            </w:pPr>
          </w:p>
        </w:tc>
        <w:tc>
          <w:tcPr>
            <w:tcW w:w="899" w:type="pct"/>
          </w:tcPr>
          <w:p w:rsidR="007F6BB1" w:rsidRPr="00843EA1" w:rsidRDefault="007F6BB1" w:rsidP="00EA6CB7">
            <w:pPr>
              <w:rPr>
                <w:rFonts w:asciiTheme="majorHAnsi" w:hAnsiTheme="majorHAnsi"/>
                <w:b/>
              </w:rPr>
            </w:pPr>
          </w:p>
        </w:tc>
      </w:tr>
      <w:tr w:rsidR="007F6BB1" w:rsidRPr="00843EA1">
        <w:tc>
          <w:tcPr>
            <w:tcW w:w="2300" w:type="pct"/>
          </w:tcPr>
          <w:p w:rsidR="007F6BB1" w:rsidRPr="00843EA1" w:rsidRDefault="007F6BB1" w:rsidP="00623F59">
            <w:pPr>
              <w:numPr>
                <w:ilvl w:val="0"/>
                <w:numId w:val="5"/>
              </w:numPr>
              <w:rPr>
                <w:rFonts w:asciiTheme="majorHAnsi" w:hAnsiTheme="majorHAnsi"/>
                <w:b/>
              </w:rPr>
            </w:pPr>
            <w:r>
              <w:rPr>
                <w:rFonts w:asciiTheme="majorHAnsi" w:hAnsiTheme="majorHAnsi"/>
              </w:rPr>
              <w:t xml:space="preserve">Verbal Communication Skills – </w:t>
            </w:r>
            <w:r w:rsidRPr="00843EA1">
              <w:rPr>
                <w:rFonts w:asciiTheme="majorHAnsi" w:hAnsiTheme="majorHAnsi"/>
              </w:rPr>
              <w:t>Communicates in a candid and open manner that results in clear understanding by others; keeps manager informed in advance o</w:t>
            </w:r>
            <w:r>
              <w:rPr>
                <w:rFonts w:asciiTheme="majorHAnsi" w:hAnsiTheme="majorHAnsi"/>
              </w:rPr>
              <w:t>f potential problem situations</w:t>
            </w:r>
          </w:p>
        </w:tc>
        <w:tc>
          <w:tcPr>
            <w:tcW w:w="942" w:type="pct"/>
          </w:tcPr>
          <w:p w:rsidR="007F6BB1" w:rsidRPr="00843EA1" w:rsidRDefault="007F6BB1" w:rsidP="00EA6CB7">
            <w:pPr>
              <w:rPr>
                <w:rFonts w:asciiTheme="majorHAnsi" w:hAnsiTheme="majorHAnsi"/>
                <w:b/>
              </w:rPr>
            </w:pPr>
          </w:p>
        </w:tc>
        <w:tc>
          <w:tcPr>
            <w:tcW w:w="859" w:type="pct"/>
          </w:tcPr>
          <w:p w:rsidR="007F6BB1" w:rsidRPr="00843EA1" w:rsidRDefault="007F6BB1" w:rsidP="00EA6CB7">
            <w:pPr>
              <w:rPr>
                <w:rFonts w:asciiTheme="majorHAnsi" w:hAnsiTheme="majorHAnsi"/>
                <w:b/>
              </w:rPr>
            </w:pPr>
          </w:p>
        </w:tc>
        <w:tc>
          <w:tcPr>
            <w:tcW w:w="899" w:type="pct"/>
          </w:tcPr>
          <w:p w:rsidR="007F6BB1" w:rsidRPr="00843EA1" w:rsidRDefault="007F6BB1" w:rsidP="00EA6CB7">
            <w:pPr>
              <w:rPr>
                <w:rFonts w:asciiTheme="majorHAnsi" w:hAnsiTheme="majorHAnsi"/>
                <w:b/>
              </w:rPr>
            </w:pPr>
          </w:p>
        </w:tc>
      </w:tr>
      <w:tr w:rsidR="007F6BB1" w:rsidRPr="00843EA1">
        <w:tc>
          <w:tcPr>
            <w:tcW w:w="2300" w:type="pct"/>
          </w:tcPr>
          <w:p w:rsidR="007F6BB1" w:rsidRDefault="007F6BB1" w:rsidP="00623F59">
            <w:pPr>
              <w:numPr>
                <w:ilvl w:val="0"/>
                <w:numId w:val="5"/>
              </w:numPr>
              <w:rPr>
                <w:rFonts w:asciiTheme="majorHAnsi" w:hAnsiTheme="majorHAnsi"/>
              </w:rPr>
            </w:pPr>
            <w:r>
              <w:rPr>
                <w:rFonts w:asciiTheme="majorHAnsi" w:hAnsiTheme="majorHAnsi"/>
              </w:rPr>
              <w:t xml:space="preserve">Sustainability/resource use – Ability to further a sustainability ethic for the farm as a whole: Utilizes farm facilities, </w:t>
            </w:r>
            <w:r w:rsidRPr="00843EA1">
              <w:rPr>
                <w:rFonts w:asciiTheme="majorHAnsi" w:hAnsiTheme="majorHAnsi"/>
              </w:rPr>
              <w:t>material</w:t>
            </w:r>
            <w:r>
              <w:rPr>
                <w:rFonts w:asciiTheme="majorHAnsi" w:hAnsiTheme="majorHAnsi"/>
              </w:rPr>
              <w:t>s</w:t>
            </w:r>
            <w:r w:rsidRPr="00843EA1">
              <w:rPr>
                <w:rFonts w:asciiTheme="majorHAnsi" w:hAnsiTheme="majorHAnsi"/>
              </w:rPr>
              <w:t xml:space="preserve"> and equipment inventory efficiently, reduces waste and excess at all times, while reusing supplies where possible</w:t>
            </w:r>
          </w:p>
        </w:tc>
        <w:tc>
          <w:tcPr>
            <w:tcW w:w="942" w:type="pct"/>
          </w:tcPr>
          <w:p w:rsidR="007F6BB1" w:rsidRPr="00843EA1" w:rsidRDefault="007F6BB1" w:rsidP="00EA6CB7">
            <w:pPr>
              <w:rPr>
                <w:rFonts w:asciiTheme="majorHAnsi" w:hAnsiTheme="majorHAnsi"/>
                <w:b/>
              </w:rPr>
            </w:pPr>
          </w:p>
        </w:tc>
        <w:tc>
          <w:tcPr>
            <w:tcW w:w="859" w:type="pct"/>
          </w:tcPr>
          <w:p w:rsidR="007F6BB1" w:rsidRPr="00843EA1" w:rsidRDefault="007F6BB1" w:rsidP="00EA6CB7">
            <w:pPr>
              <w:rPr>
                <w:rFonts w:asciiTheme="majorHAnsi" w:hAnsiTheme="majorHAnsi"/>
                <w:b/>
              </w:rPr>
            </w:pPr>
          </w:p>
        </w:tc>
        <w:tc>
          <w:tcPr>
            <w:tcW w:w="899" w:type="pct"/>
          </w:tcPr>
          <w:p w:rsidR="007F6BB1" w:rsidRPr="00843EA1" w:rsidRDefault="007F6BB1" w:rsidP="00EA6CB7">
            <w:pPr>
              <w:rPr>
                <w:rFonts w:asciiTheme="majorHAnsi" w:hAnsiTheme="majorHAnsi"/>
                <w:b/>
              </w:rPr>
            </w:pPr>
          </w:p>
        </w:tc>
      </w:tr>
    </w:tbl>
    <w:p w:rsidR="00EA6CB7" w:rsidRDefault="00EA6CB7" w:rsidP="00EA6CB7">
      <w:pPr>
        <w:rPr>
          <w:rFonts w:asciiTheme="majorHAnsi" w:hAnsiTheme="majorHAnsi"/>
          <w:b/>
        </w:rPr>
      </w:pPr>
      <w:r w:rsidRPr="00843EA1">
        <w:rPr>
          <w:rFonts w:asciiTheme="majorHAnsi" w:hAnsiTheme="majorHAnsi"/>
          <w:b/>
        </w:rPr>
        <w:t>OVERALL COMMENTS:</w:t>
      </w:r>
      <w:r w:rsidRPr="00843EA1">
        <w:rPr>
          <w:rFonts w:asciiTheme="majorHAnsi" w:hAnsiTheme="majorHAnsi"/>
          <w:b/>
        </w:rPr>
        <w:br w:type="page"/>
      </w:r>
    </w:p>
    <w:p w:rsidR="002E3A2A" w:rsidRDefault="002E3A2A" w:rsidP="002E3A2A">
      <w:pPr>
        <w:pStyle w:val="Heading2"/>
        <w:rPr>
          <w:rFonts w:asciiTheme="majorHAnsi" w:hAnsiTheme="majorHAnsi"/>
        </w:rPr>
      </w:pPr>
      <w:r>
        <w:rPr>
          <w:rFonts w:asciiTheme="majorHAnsi" w:hAnsiTheme="majorHAnsi"/>
        </w:rPr>
        <w:lastRenderedPageBreak/>
        <w:t>PART 1:  Apprentice Evaluation (Professional Skills)</w:t>
      </w:r>
    </w:p>
    <w:p w:rsidR="002E3A2A" w:rsidRPr="00843EA1" w:rsidRDefault="002E3A2A" w:rsidP="00EA6CB7">
      <w:pPr>
        <w:rPr>
          <w:rFonts w:asciiTheme="majorHAnsi" w:hAnsiTheme="majorHAnsi"/>
          <w:b/>
        </w:rPr>
      </w:pPr>
    </w:p>
    <w:tbl>
      <w:tblPr>
        <w:tblW w:w="112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058"/>
        <w:gridCol w:w="2070"/>
        <w:gridCol w:w="2160"/>
        <w:gridCol w:w="1980"/>
      </w:tblGrid>
      <w:tr w:rsidR="00B71771" w:rsidRPr="00843EA1">
        <w:trPr>
          <w:tblHeader/>
        </w:trPr>
        <w:tc>
          <w:tcPr>
            <w:tcW w:w="5058" w:type="dxa"/>
          </w:tcPr>
          <w:p w:rsidR="00B71771" w:rsidRPr="00843EA1" w:rsidRDefault="00B71771" w:rsidP="00EA6CB7">
            <w:pPr>
              <w:rPr>
                <w:rFonts w:asciiTheme="majorHAnsi" w:hAnsiTheme="majorHAnsi"/>
                <w:b/>
              </w:rPr>
            </w:pPr>
          </w:p>
        </w:tc>
        <w:tc>
          <w:tcPr>
            <w:tcW w:w="2070" w:type="dxa"/>
          </w:tcPr>
          <w:p w:rsidR="00B71771" w:rsidRPr="00843EA1" w:rsidRDefault="00B71771" w:rsidP="00EA6CB7">
            <w:pPr>
              <w:jc w:val="center"/>
              <w:rPr>
                <w:rFonts w:asciiTheme="majorHAnsi" w:hAnsiTheme="majorHAnsi"/>
                <w:b/>
              </w:rPr>
            </w:pPr>
            <w:r>
              <w:rPr>
                <w:rFonts w:asciiTheme="majorHAnsi" w:hAnsiTheme="majorHAnsi"/>
                <w:b/>
              </w:rPr>
              <w:t>Apprentice</w:t>
            </w:r>
            <w:r w:rsidRPr="00843EA1">
              <w:rPr>
                <w:rFonts w:asciiTheme="majorHAnsi" w:hAnsiTheme="majorHAnsi"/>
                <w:b/>
              </w:rPr>
              <w:t xml:space="preserve"> Rating</w:t>
            </w:r>
          </w:p>
        </w:tc>
        <w:tc>
          <w:tcPr>
            <w:tcW w:w="2160" w:type="dxa"/>
          </w:tcPr>
          <w:p w:rsidR="00B71771" w:rsidRPr="00843EA1" w:rsidRDefault="00B71771" w:rsidP="00EA6CB7">
            <w:pPr>
              <w:jc w:val="center"/>
              <w:rPr>
                <w:rFonts w:asciiTheme="majorHAnsi" w:hAnsiTheme="majorHAnsi"/>
                <w:b/>
              </w:rPr>
            </w:pPr>
            <w:r w:rsidRPr="00843EA1">
              <w:rPr>
                <w:rFonts w:asciiTheme="majorHAnsi" w:hAnsiTheme="majorHAnsi"/>
                <w:b/>
              </w:rPr>
              <w:t>Manager Rating</w:t>
            </w:r>
          </w:p>
        </w:tc>
        <w:tc>
          <w:tcPr>
            <w:tcW w:w="1980" w:type="dxa"/>
          </w:tcPr>
          <w:p w:rsidR="00B71771" w:rsidRPr="00843EA1" w:rsidRDefault="00B71771" w:rsidP="00EA6CB7">
            <w:pPr>
              <w:jc w:val="center"/>
              <w:rPr>
                <w:rFonts w:asciiTheme="majorHAnsi" w:hAnsiTheme="majorHAnsi"/>
                <w:b/>
              </w:rPr>
            </w:pPr>
            <w:r w:rsidRPr="00843EA1">
              <w:rPr>
                <w:rFonts w:asciiTheme="majorHAnsi" w:hAnsiTheme="majorHAnsi"/>
                <w:b/>
              </w:rPr>
              <w:t>Consensus Rating</w:t>
            </w:r>
          </w:p>
        </w:tc>
      </w:tr>
      <w:tr w:rsidR="007F6BB1" w:rsidRPr="00843EA1">
        <w:trPr>
          <w:tblHeader/>
        </w:trPr>
        <w:tc>
          <w:tcPr>
            <w:tcW w:w="5058" w:type="dxa"/>
          </w:tcPr>
          <w:p w:rsidR="007F6BB1" w:rsidRPr="00843EA1" w:rsidRDefault="007F6BB1" w:rsidP="00EA6CB7">
            <w:pPr>
              <w:rPr>
                <w:rFonts w:asciiTheme="majorHAnsi" w:hAnsiTheme="majorHAnsi"/>
                <w:b/>
              </w:rPr>
            </w:pPr>
            <w:r w:rsidRPr="00843EA1">
              <w:rPr>
                <w:rFonts w:asciiTheme="majorHAnsi" w:hAnsiTheme="majorHAnsi"/>
                <w:b/>
              </w:rPr>
              <w:t>PROFESSIONAL SKILLS</w:t>
            </w:r>
          </w:p>
        </w:tc>
        <w:tc>
          <w:tcPr>
            <w:tcW w:w="2070" w:type="dxa"/>
          </w:tcPr>
          <w:p w:rsidR="007F6BB1" w:rsidRPr="00843EA1" w:rsidRDefault="007F6BB1" w:rsidP="00EA6CB7">
            <w:pPr>
              <w:rPr>
                <w:rFonts w:asciiTheme="majorHAnsi" w:hAnsiTheme="majorHAnsi"/>
                <w:b/>
              </w:rPr>
            </w:pPr>
            <w:r>
              <w:rPr>
                <w:rFonts w:asciiTheme="majorHAnsi" w:hAnsiTheme="majorHAnsi"/>
              </w:rPr>
              <w:t>Obj. Rating</w:t>
            </w:r>
          </w:p>
        </w:tc>
        <w:tc>
          <w:tcPr>
            <w:tcW w:w="2160" w:type="dxa"/>
          </w:tcPr>
          <w:p w:rsidR="007F6BB1" w:rsidRPr="00843EA1" w:rsidRDefault="007F6BB1" w:rsidP="00EA6CB7">
            <w:pPr>
              <w:rPr>
                <w:rFonts w:asciiTheme="majorHAnsi" w:hAnsiTheme="majorHAnsi"/>
                <w:b/>
              </w:rPr>
            </w:pPr>
            <w:r>
              <w:rPr>
                <w:rFonts w:asciiTheme="majorHAnsi" w:hAnsiTheme="majorHAnsi"/>
              </w:rPr>
              <w:t>Obj. Rating</w:t>
            </w:r>
          </w:p>
        </w:tc>
        <w:tc>
          <w:tcPr>
            <w:tcW w:w="1980" w:type="dxa"/>
          </w:tcPr>
          <w:p w:rsidR="007F6BB1" w:rsidRPr="00843EA1" w:rsidRDefault="007F6BB1" w:rsidP="00EA6CB7">
            <w:pPr>
              <w:rPr>
                <w:rFonts w:asciiTheme="majorHAnsi" w:hAnsiTheme="majorHAnsi"/>
                <w:b/>
              </w:rPr>
            </w:pPr>
            <w:r>
              <w:rPr>
                <w:rFonts w:asciiTheme="majorHAnsi" w:hAnsiTheme="majorHAnsi"/>
              </w:rPr>
              <w:t>Obj. Rating</w:t>
            </w:r>
          </w:p>
        </w:tc>
      </w:tr>
      <w:tr w:rsidR="007F6BB1" w:rsidRPr="00843EA1">
        <w:tc>
          <w:tcPr>
            <w:tcW w:w="5058" w:type="dxa"/>
          </w:tcPr>
          <w:p w:rsidR="007F6BB1" w:rsidRPr="00843EA1" w:rsidRDefault="007F6BB1" w:rsidP="000F7CEA">
            <w:pPr>
              <w:numPr>
                <w:ilvl w:val="0"/>
                <w:numId w:val="6"/>
              </w:numPr>
              <w:tabs>
                <w:tab w:val="clear" w:pos="720"/>
                <w:tab w:val="num" w:pos="522"/>
              </w:tabs>
              <w:ind w:left="522"/>
              <w:rPr>
                <w:rFonts w:asciiTheme="majorHAnsi" w:hAnsiTheme="majorHAnsi"/>
              </w:rPr>
            </w:pPr>
            <w:r>
              <w:rPr>
                <w:rFonts w:asciiTheme="majorHAnsi" w:hAnsiTheme="majorHAnsi"/>
              </w:rPr>
              <w:t xml:space="preserve">Visioning – Ability to envision a future state for both Vilicus Farms and yourself, works to articulate and share that vision with others through a variety of methods.  </w:t>
            </w:r>
            <w:r w:rsidRPr="00843EA1">
              <w:rPr>
                <w:rFonts w:asciiTheme="majorHAnsi" w:hAnsiTheme="majorHAnsi"/>
              </w:rPr>
              <w:t xml:space="preserve">Has formulated long-term </w:t>
            </w:r>
            <w:r>
              <w:rPr>
                <w:rFonts w:asciiTheme="majorHAnsi" w:hAnsiTheme="majorHAnsi"/>
              </w:rPr>
              <w:t xml:space="preserve">personal and </w:t>
            </w:r>
            <w:r w:rsidRPr="00843EA1">
              <w:rPr>
                <w:rFonts w:asciiTheme="majorHAnsi" w:hAnsiTheme="majorHAnsi"/>
              </w:rPr>
              <w:t>professional goals and is working toward the achievement of those goals</w:t>
            </w:r>
          </w:p>
        </w:tc>
        <w:tc>
          <w:tcPr>
            <w:tcW w:w="2070" w:type="dxa"/>
          </w:tcPr>
          <w:p w:rsidR="007F6BB1" w:rsidRPr="00843EA1" w:rsidRDefault="007F6BB1" w:rsidP="00EA6CB7">
            <w:pPr>
              <w:rPr>
                <w:rFonts w:asciiTheme="majorHAnsi" w:hAnsiTheme="majorHAnsi"/>
                <w:b/>
              </w:rPr>
            </w:pPr>
          </w:p>
        </w:tc>
        <w:tc>
          <w:tcPr>
            <w:tcW w:w="2160" w:type="dxa"/>
          </w:tcPr>
          <w:p w:rsidR="007F6BB1" w:rsidRPr="00843EA1" w:rsidRDefault="007F6BB1" w:rsidP="00EA6CB7">
            <w:pPr>
              <w:rPr>
                <w:rFonts w:asciiTheme="majorHAnsi" w:hAnsiTheme="majorHAnsi"/>
                <w:b/>
              </w:rPr>
            </w:pPr>
          </w:p>
        </w:tc>
        <w:tc>
          <w:tcPr>
            <w:tcW w:w="1980" w:type="dxa"/>
          </w:tcPr>
          <w:p w:rsidR="007F6BB1" w:rsidRPr="00843EA1" w:rsidRDefault="007F6BB1" w:rsidP="00EA6CB7">
            <w:pPr>
              <w:rPr>
                <w:rFonts w:asciiTheme="majorHAnsi" w:hAnsiTheme="majorHAnsi"/>
                <w:b/>
              </w:rPr>
            </w:pPr>
          </w:p>
        </w:tc>
      </w:tr>
      <w:tr w:rsidR="007F6BB1" w:rsidRPr="00843EA1">
        <w:tc>
          <w:tcPr>
            <w:tcW w:w="5058" w:type="dxa"/>
          </w:tcPr>
          <w:p w:rsidR="007F6BB1" w:rsidRPr="00843EA1" w:rsidRDefault="007F6BB1" w:rsidP="00623F59">
            <w:pPr>
              <w:numPr>
                <w:ilvl w:val="0"/>
                <w:numId w:val="6"/>
              </w:numPr>
              <w:tabs>
                <w:tab w:val="clear" w:pos="720"/>
                <w:tab w:val="num" w:pos="522"/>
              </w:tabs>
              <w:ind w:left="522"/>
              <w:rPr>
                <w:rFonts w:asciiTheme="majorHAnsi" w:hAnsiTheme="majorHAnsi"/>
                <w:b/>
              </w:rPr>
            </w:pPr>
            <w:r>
              <w:rPr>
                <w:rFonts w:asciiTheme="majorHAnsi" w:hAnsiTheme="majorHAnsi"/>
              </w:rPr>
              <w:t>Self-Motivation –</w:t>
            </w:r>
            <w:r w:rsidRPr="00843EA1">
              <w:rPr>
                <w:rFonts w:asciiTheme="majorHAnsi" w:hAnsiTheme="majorHAnsi"/>
              </w:rPr>
              <w:t xml:space="preserve"> Shows initiative in improving abilities to accomplish job objectives; prepares self for more challenging opportunities and promotion; anticipates and addresses problems in advance; willingly accepts special assignments and </w:t>
            </w:r>
            <w:r>
              <w:rPr>
                <w:rFonts w:asciiTheme="majorHAnsi" w:hAnsiTheme="majorHAnsi"/>
              </w:rPr>
              <w:t>additional work</w:t>
            </w:r>
            <w:r w:rsidRPr="00843EA1">
              <w:rPr>
                <w:rFonts w:asciiTheme="majorHAnsi" w:hAnsiTheme="majorHAnsi"/>
              </w:rPr>
              <w:t xml:space="preserve">; strives to advance level of ability through professional self-development: reading, attending classes, and participation in </w:t>
            </w:r>
            <w:r>
              <w:rPr>
                <w:rFonts w:asciiTheme="majorHAnsi" w:hAnsiTheme="majorHAnsi"/>
              </w:rPr>
              <w:t>off farm</w:t>
            </w:r>
            <w:r w:rsidRPr="00843EA1">
              <w:rPr>
                <w:rFonts w:asciiTheme="majorHAnsi" w:hAnsiTheme="majorHAnsi"/>
              </w:rPr>
              <w:t xml:space="preserve"> organizations</w:t>
            </w:r>
          </w:p>
        </w:tc>
        <w:tc>
          <w:tcPr>
            <w:tcW w:w="2070" w:type="dxa"/>
          </w:tcPr>
          <w:p w:rsidR="007F6BB1" w:rsidRPr="00843EA1" w:rsidRDefault="007F6BB1" w:rsidP="00EA6CB7">
            <w:pPr>
              <w:rPr>
                <w:rFonts w:asciiTheme="majorHAnsi" w:hAnsiTheme="majorHAnsi"/>
                <w:b/>
              </w:rPr>
            </w:pPr>
          </w:p>
        </w:tc>
        <w:tc>
          <w:tcPr>
            <w:tcW w:w="2160" w:type="dxa"/>
          </w:tcPr>
          <w:p w:rsidR="007F6BB1" w:rsidRPr="00843EA1" w:rsidRDefault="007F6BB1" w:rsidP="00EA6CB7">
            <w:pPr>
              <w:rPr>
                <w:rFonts w:asciiTheme="majorHAnsi" w:hAnsiTheme="majorHAnsi"/>
                <w:b/>
              </w:rPr>
            </w:pPr>
          </w:p>
        </w:tc>
        <w:tc>
          <w:tcPr>
            <w:tcW w:w="1980" w:type="dxa"/>
          </w:tcPr>
          <w:p w:rsidR="007F6BB1" w:rsidRPr="00843EA1" w:rsidRDefault="007F6BB1" w:rsidP="00EA6CB7">
            <w:pPr>
              <w:rPr>
                <w:rFonts w:asciiTheme="majorHAnsi" w:hAnsiTheme="majorHAnsi"/>
                <w:b/>
              </w:rPr>
            </w:pPr>
          </w:p>
        </w:tc>
      </w:tr>
      <w:tr w:rsidR="007F6BB1" w:rsidRPr="00843EA1">
        <w:tc>
          <w:tcPr>
            <w:tcW w:w="5058" w:type="dxa"/>
          </w:tcPr>
          <w:p w:rsidR="007F6BB1" w:rsidRDefault="007F6BB1" w:rsidP="00623F59">
            <w:pPr>
              <w:numPr>
                <w:ilvl w:val="0"/>
                <w:numId w:val="6"/>
              </w:numPr>
              <w:tabs>
                <w:tab w:val="clear" w:pos="720"/>
                <w:tab w:val="num" w:pos="522"/>
              </w:tabs>
              <w:ind w:left="522"/>
              <w:rPr>
                <w:rFonts w:asciiTheme="majorHAnsi" w:hAnsiTheme="majorHAnsi"/>
              </w:rPr>
            </w:pPr>
            <w:r>
              <w:rPr>
                <w:rFonts w:asciiTheme="majorHAnsi" w:hAnsiTheme="majorHAnsi"/>
              </w:rPr>
              <w:t>Leadership/teamwork –</w:t>
            </w:r>
            <w:r w:rsidRPr="00843EA1">
              <w:rPr>
                <w:rFonts w:asciiTheme="majorHAnsi" w:hAnsiTheme="majorHAnsi"/>
              </w:rPr>
              <w:t xml:space="preserve"> </w:t>
            </w:r>
            <w:r>
              <w:rPr>
                <w:rFonts w:asciiTheme="majorHAnsi" w:hAnsiTheme="majorHAnsi"/>
              </w:rPr>
              <w:t>Ability to work with or manage others of varying skills and abilities to achieve shared outcomes;</w:t>
            </w:r>
            <w:r w:rsidRPr="00843EA1">
              <w:rPr>
                <w:rFonts w:asciiTheme="majorHAnsi" w:hAnsiTheme="majorHAnsi"/>
              </w:rPr>
              <w:t xml:space="preserve"> </w:t>
            </w:r>
            <w:r>
              <w:rPr>
                <w:rFonts w:asciiTheme="majorHAnsi" w:hAnsiTheme="majorHAnsi"/>
              </w:rPr>
              <w:t>l</w:t>
            </w:r>
            <w:r w:rsidRPr="00843EA1">
              <w:rPr>
                <w:rFonts w:asciiTheme="majorHAnsi" w:hAnsiTheme="majorHAnsi"/>
              </w:rPr>
              <w:t>ead by set</w:t>
            </w:r>
            <w:r>
              <w:rPr>
                <w:rFonts w:asciiTheme="majorHAnsi" w:hAnsiTheme="majorHAnsi"/>
              </w:rPr>
              <w:t>ting a good example for others</w:t>
            </w:r>
          </w:p>
        </w:tc>
        <w:tc>
          <w:tcPr>
            <w:tcW w:w="2070" w:type="dxa"/>
          </w:tcPr>
          <w:p w:rsidR="007F6BB1" w:rsidRPr="00843EA1" w:rsidRDefault="007F6BB1" w:rsidP="00EA6CB7">
            <w:pPr>
              <w:rPr>
                <w:rFonts w:asciiTheme="majorHAnsi" w:hAnsiTheme="majorHAnsi"/>
                <w:b/>
              </w:rPr>
            </w:pPr>
          </w:p>
        </w:tc>
        <w:tc>
          <w:tcPr>
            <w:tcW w:w="2160" w:type="dxa"/>
          </w:tcPr>
          <w:p w:rsidR="007F6BB1" w:rsidRPr="00843EA1" w:rsidRDefault="007F6BB1" w:rsidP="00EA6CB7">
            <w:pPr>
              <w:rPr>
                <w:rFonts w:asciiTheme="majorHAnsi" w:hAnsiTheme="majorHAnsi"/>
                <w:b/>
              </w:rPr>
            </w:pPr>
          </w:p>
        </w:tc>
        <w:tc>
          <w:tcPr>
            <w:tcW w:w="1980" w:type="dxa"/>
          </w:tcPr>
          <w:p w:rsidR="007F6BB1" w:rsidRPr="00843EA1" w:rsidRDefault="007F6BB1" w:rsidP="00EA6CB7">
            <w:pPr>
              <w:rPr>
                <w:rFonts w:asciiTheme="majorHAnsi" w:hAnsiTheme="majorHAnsi"/>
                <w:b/>
              </w:rPr>
            </w:pPr>
          </w:p>
        </w:tc>
      </w:tr>
      <w:tr w:rsidR="007F6BB1" w:rsidRPr="00843EA1">
        <w:tc>
          <w:tcPr>
            <w:tcW w:w="5058" w:type="dxa"/>
          </w:tcPr>
          <w:p w:rsidR="007F6BB1" w:rsidRPr="00843EA1" w:rsidRDefault="007F6BB1" w:rsidP="000B79D8">
            <w:pPr>
              <w:numPr>
                <w:ilvl w:val="0"/>
                <w:numId w:val="6"/>
              </w:numPr>
              <w:tabs>
                <w:tab w:val="clear" w:pos="720"/>
                <w:tab w:val="num" w:pos="522"/>
              </w:tabs>
              <w:ind w:left="522"/>
              <w:rPr>
                <w:rFonts w:asciiTheme="majorHAnsi" w:hAnsiTheme="majorHAnsi"/>
                <w:b/>
              </w:rPr>
            </w:pPr>
            <w:r w:rsidRPr="00843EA1">
              <w:rPr>
                <w:rFonts w:asciiTheme="majorHAnsi" w:hAnsiTheme="majorHAnsi"/>
              </w:rPr>
              <w:t xml:space="preserve">Work </w:t>
            </w:r>
            <w:r>
              <w:rPr>
                <w:rFonts w:asciiTheme="majorHAnsi" w:hAnsiTheme="majorHAnsi"/>
              </w:rPr>
              <w:t>Ethic/Reliability –</w:t>
            </w:r>
            <w:r w:rsidRPr="00843EA1">
              <w:rPr>
                <w:rFonts w:asciiTheme="majorHAnsi" w:hAnsiTheme="majorHAnsi"/>
              </w:rPr>
              <w:t xml:space="preserve"> Ability to</w:t>
            </w:r>
            <w:r>
              <w:rPr>
                <w:rFonts w:asciiTheme="majorHAnsi" w:hAnsiTheme="majorHAnsi"/>
              </w:rPr>
              <w:t xml:space="preserve"> complete assigned tasks,</w:t>
            </w:r>
            <w:r w:rsidRPr="00843EA1">
              <w:rPr>
                <w:rFonts w:asciiTheme="majorHAnsi" w:hAnsiTheme="majorHAnsi"/>
              </w:rPr>
              <w:t xml:space="preserve"> carry out instructions</w:t>
            </w:r>
            <w:r>
              <w:rPr>
                <w:rFonts w:asciiTheme="majorHAnsi" w:hAnsiTheme="majorHAnsi"/>
              </w:rPr>
              <w:t xml:space="preserve"> and work independently</w:t>
            </w:r>
          </w:p>
        </w:tc>
        <w:tc>
          <w:tcPr>
            <w:tcW w:w="2070" w:type="dxa"/>
          </w:tcPr>
          <w:p w:rsidR="007F6BB1" w:rsidRPr="00843EA1" w:rsidRDefault="007F6BB1" w:rsidP="00EA6CB7">
            <w:pPr>
              <w:rPr>
                <w:rFonts w:asciiTheme="majorHAnsi" w:hAnsiTheme="majorHAnsi"/>
                <w:b/>
              </w:rPr>
            </w:pPr>
          </w:p>
        </w:tc>
        <w:tc>
          <w:tcPr>
            <w:tcW w:w="2160" w:type="dxa"/>
          </w:tcPr>
          <w:p w:rsidR="007F6BB1" w:rsidRPr="00843EA1" w:rsidRDefault="007F6BB1" w:rsidP="00EA6CB7">
            <w:pPr>
              <w:rPr>
                <w:rFonts w:asciiTheme="majorHAnsi" w:hAnsiTheme="majorHAnsi"/>
                <w:b/>
              </w:rPr>
            </w:pPr>
          </w:p>
        </w:tc>
        <w:tc>
          <w:tcPr>
            <w:tcW w:w="1980" w:type="dxa"/>
          </w:tcPr>
          <w:p w:rsidR="007F6BB1" w:rsidRPr="00843EA1" w:rsidRDefault="007F6BB1" w:rsidP="00EA6CB7">
            <w:pPr>
              <w:rPr>
                <w:rFonts w:asciiTheme="majorHAnsi" w:hAnsiTheme="majorHAnsi"/>
                <w:b/>
              </w:rPr>
            </w:pPr>
          </w:p>
        </w:tc>
      </w:tr>
      <w:tr w:rsidR="007F6BB1" w:rsidRPr="00843EA1">
        <w:tc>
          <w:tcPr>
            <w:tcW w:w="5058" w:type="dxa"/>
          </w:tcPr>
          <w:p w:rsidR="007F6BB1" w:rsidRPr="00843EA1" w:rsidRDefault="007F6BB1" w:rsidP="00623F59">
            <w:pPr>
              <w:numPr>
                <w:ilvl w:val="0"/>
                <w:numId w:val="6"/>
              </w:numPr>
              <w:tabs>
                <w:tab w:val="clear" w:pos="720"/>
                <w:tab w:val="num" w:pos="522"/>
              </w:tabs>
              <w:ind w:left="522"/>
              <w:rPr>
                <w:rFonts w:asciiTheme="majorHAnsi" w:hAnsiTheme="majorHAnsi"/>
                <w:b/>
              </w:rPr>
            </w:pPr>
            <w:r>
              <w:rPr>
                <w:rFonts w:asciiTheme="majorHAnsi" w:hAnsiTheme="majorHAnsi"/>
              </w:rPr>
              <w:t>Professionalism –</w:t>
            </w:r>
            <w:r w:rsidRPr="00843EA1">
              <w:rPr>
                <w:rFonts w:asciiTheme="majorHAnsi" w:hAnsiTheme="majorHAnsi"/>
              </w:rPr>
              <w:t xml:space="preserve"> Maintains a professional appearance and demeanor; accepts constructive criticism</w:t>
            </w:r>
            <w:r>
              <w:rPr>
                <w:rFonts w:asciiTheme="majorHAnsi" w:hAnsiTheme="majorHAnsi"/>
              </w:rPr>
              <w:t>;</w:t>
            </w:r>
            <w:r w:rsidRPr="00843EA1">
              <w:rPr>
                <w:rFonts w:asciiTheme="majorHAnsi" w:hAnsiTheme="majorHAnsi"/>
              </w:rPr>
              <w:t xml:space="preserve"> refrains from starting/spreading rumors and gossip; uses appropriate language and deals with frustrations in an appropriate manner; refrains from making derogatory comments about others</w:t>
            </w:r>
          </w:p>
        </w:tc>
        <w:tc>
          <w:tcPr>
            <w:tcW w:w="2070" w:type="dxa"/>
          </w:tcPr>
          <w:p w:rsidR="007F6BB1" w:rsidRPr="00843EA1" w:rsidRDefault="007F6BB1" w:rsidP="00EA6CB7">
            <w:pPr>
              <w:rPr>
                <w:rFonts w:asciiTheme="majorHAnsi" w:hAnsiTheme="majorHAnsi"/>
                <w:b/>
              </w:rPr>
            </w:pPr>
          </w:p>
        </w:tc>
        <w:tc>
          <w:tcPr>
            <w:tcW w:w="2160" w:type="dxa"/>
          </w:tcPr>
          <w:p w:rsidR="007F6BB1" w:rsidRPr="00843EA1" w:rsidRDefault="007F6BB1" w:rsidP="00EA6CB7">
            <w:pPr>
              <w:rPr>
                <w:rFonts w:asciiTheme="majorHAnsi" w:hAnsiTheme="majorHAnsi"/>
                <w:b/>
              </w:rPr>
            </w:pPr>
          </w:p>
        </w:tc>
        <w:tc>
          <w:tcPr>
            <w:tcW w:w="1980" w:type="dxa"/>
          </w:tcPr>
          <w:p w:rsidR="007F6BB1" w:rsidRPr="00843EA1" w:rsidRDefault="007F6BB1" w:rsidP="00EA6CB7">
            <w:pPr>
              <w:rPr>
                <w:rFonts w:asciiTheme="majorHAnsi" w:hAnsiTheme="majorHAnsi"/>
                <w:b/>
              </w:rPr>
            </w:pPr>
          </w:p>
        </w:tc>
      </w:tr>
      <w:tr w:rsidR="007F6BB1" w:rsidRPr="00843EA1">
        <w:trPr>
          <w:trHeight w:val="1416"/>
        </w:trPr>
        <w:tc>
          <w:tcPr>
            <w:tcW w:w="5058" w:type="dxa"/>
          </w:tcPr>
          <w:p w:rsidR="007F6BB1" w:rsidRPr="00843EA1" w:rsidRDefault="007F6BB1" w:rsidP="001A49B5">
            <w:pPr>
              <w:numPr>
                <w:ilvl w:val="0"/>
                <w:numId w:val="6"/>
              </w:numPr>
              <w:tabs>
                <w:tab w:val="clear" w:pos="720"/>
                <w:tab w:val="num" w:pos="522"/>
              </w:tabs>
              <w:ind w:left="522"/>
              <w:rPr>
                <w:rFonts w:asciiTheme="majorHAnsi" w:hAnsiTheme="majorHAnsi"/>
              </w:rPr>
            </w:pPr>
            <w:r>
              <w:rPr>
                <w:rFonts w:asciiTheme="majorHAnsi" w:hAnsiTheme="majorHAnsi"/>
              </w:rPr>
              <w:t>Public speaking – Ability to speak and deliver farm related presentations at meetings or at conferences, and convey ideas in a professional, articulate way.</w:t>
            </w:r>
          </w:p>
        </w:tc>
        <w:tc>
          <w:tcPr>
            <w:tcW w:w="2070" w:type="dxa"/>
          </w:tcPr>
          <w:p w:rsidR="007F6BB1" w:rsidRPr="00843EA1" w:rsidRDefault="007F6BB1" w:rsidP="00EA6CB7">
            <w:pPr>
              <w:rPr>
                <w:rFonts w:asciiTheme="majorHAnsi" w:hAnsiTheme="majorHAnsi"/>
                <w:b/>
              </w:rPr>
            </w:pPr>
          </w:p>
        </w:tc>
        <w:tc>
          <w:tcPr>
            <w:tcW w:w="2160" w:type="dxa"/>
          </w:tcPr>
          <w:p w:rsidR="007F6BB1" w:rsidRPr="00843EA1" w:rsidRDefault="007F6BB1" w:rsidP="00EA6CB7">
            <w:pPr>
              <w:rPr>
                <w:rFonts w:asciiTheme="majorHAnsi" w:hAnsiTheme="majorHAnsi"/>
                <w:b/>
              </w:rPr>
            </w:pPr>
          </w:p>
        </w:tc>
        <w:tc>
          <w:tcPr>
            <w:tcW w:w="1980" w:type="dxa"/>
          </w:tcPr>
          <w:p w:rsidR="007F6BB1" w:rsidRPr="00843EA1" w:rsidRDefault="007F6BB1" w:rsidP="00EA6CB7">
            <w:pPr>
              <w:rPr>
                <w:rFonts w:asciiTheme="majorHAnsi" w:hAnsiTheme="majorHAnsi"/>
                <w:b/>
              </w:rPr>
            </w:pPr>
          </w:p>
        </w:tc>
      </w:tr>
      <w:tr w:rsidR="007F6BB1" w:rsidRPr="00843EA1">
        <w:tc>
          <w:tcPr>
            <w:tcW w:w="5058" w:type="dxa"/>
          </w:tcPr>
          <w:p w:rsidR="007F6BB1" w:rsidRDefault="007F6BB1" w:rsidP="006E0166">
            <w:pPr>
              <w:numPr>
                <w:ilvl w:val="0"/>
                <w:numId w:val="6"/>
              </w:numPr>
              <w:tabs>
                <w:tab w:val="clear" w:pos="720"/>
                <w:tab w:val="num" w:pos="522"/>
              </w:tabs>
              <w:ind w:left="522"/>
              <w:rPr>
                <w:rFonts w:asciiTheme="majorHAnsi" w:hAnsiTheme="majorHAnsi"/>
              </w:rPr>
            </w:pPr>
            <w:r w:rsidRPr="00843EA1">
              <w:rPr>
                <w:rFonts w:asciiTheme="majorHAnsi" w:hAnsiTheme="majorHAnsi"/>
              </w:rPr>
              <w:t>People Skills</w:t>
            </w:r>
            <w:r>
              <w:rPr>
                <w:rFonts w:asciiTheme="majorHAnsi" w:hAnsiTheme="majorHAnsi"/>
              </w:rPr>
              <w:t xml:space="preserve"> – </w:t>
            </w:r>
            <w:r w:rsidRPr="00843EA1">
              <w:rPr>
                <w:rFonts w:asciiTheme="majorHAnsi" w:hAnsiTheme="majorHAnsi"/>
              </w:rPr>
              <w:t xml:space="preserve">Ability to establish and </w:t>
            </w:r>
            <w:r w:rsidRPr="00843EA1">
              <w:rPr>
                <w:rFonts w:asciiTheme="majorHAnsi" w:hAnsiTheme="majorHAnsi"/>
              </w:rPr>
              <w:lastRenderedPageBreak/>
              <w:t xml:space="preserve">maintain positive, productive working relationships, both within and outside </w:t>
            </w:r>
            <w:r>
              <w:rPr>
                <w:rFonts w:asciiTheme="majorHAnsi" w:hAnsiTheme="majorHAnsi"/>
              </w:rPr>
              <w:t>Vilicus Farms</w:t>
            </w:r>
            <w:r w:rsidRPr="00843EA1">
              <w:rPr>
                <w:rFonts w:asciiTheme="majorHAnsi" w:hAnsiTheme="majorHAnsi"/>
              </w:rPr>
              <w:t>; ability to listen effectively and value the opinion of others; ability to communicate and work with others at all levels; acknowledges the contributions of others, is a team player</w:t>
            </w:r>
          </w:p>
        </w:tc>
        <w:tc>
          <w:tcPr>
            <w:tcW w:w="2070" w:type="dxa"/>
          </w:tcPr>
          <w:p w:rsidR="007F6BB1" w:rsidRPr="00843EA1" w:rsidRDefault="007F6BB1" w:rsidP="00EA6CB7">
            <w:pPr>
              <w:rPr>
                <w:rFonts w:asciiTheme="majorHAnsi" w:hAnsiTheme="majorHAnsi"/>
                <w:b/>
              </w:rPr>
            </w:pPr>
          </w:p>
        </w:tc>
        <w:tc>
          <w:tcPr>
            <w:tcW w:w="2160" w:type="dxa"/>
          </w:tcPr>
          <w:p w:rsidR="007F6BB1" w:rsidRPr="00843EA1" w:rsidRDefault="007F6BB1" w:rsidP="00EA6CB7">
            <w:pPr>
              <w:rPr>
                <w:rFonts w:asciiTheme="majorHAnsi" w:hAnsiTheme="majorHAnsi"/>
                <w:b/>
              </w:rPr>
            </w:pPr>
          </w:p>
        </w:tc>
        <w:tc>
          <w:tcPr>
            <w:tcW w:w="1980" w:type="dxa"/>
          </w:tcPr>
          <w:p w:rsidR="007F6BB1" w:rsidRPr="00843EA1" w:rsidRDefault="007F6BB1" w:rsidP="00EA6CB7">
            <w:pPr>
              <w:rPr>
                <w:rFonts w:asciiTheme="majorHAnsi" w:hAnsiTheme="majorHAnsi"/>
                <w:b/>
              </w:rPr>
            </w:pPr>
          </w:p>
        </w:tc>
      </w:tr>
      <w:tr w:rsidR="007F6BB1" w:rsidRPr="00843EA1">
        <w:tc>
          <w:tcPr>
            <w:tcW w:w="5058" w:type="dxa"/>
          </w:tcPr>
          <w:p w:rsidR="007F6BB1" w:rsidRPr="00843EA1" w:rsidRDefault="007F6BB1" w:rsidP="006E0166">
            <w:pPr>
              <w:numPr>
                <w:ilvl w:val="0"/>
                <w:numId w:val="6"/>
              </w:numPr>
              <w:tabs>
                <w:tab w:val="clear" w:pos="720"/>
                <w:tab w:val="num" w:pos="522"/>
              </w:tabs>
              <w:ind w:left="522"/>
              <w:rPr>
                <w:rFonts w:asciiTheme="majorHAnsi" w:hAnsiTheme="majorHAnsi"/>
              </w:rPr>
            </w:pPr>
            <w:r>
              <w:rPr>
                <w:rFonts w:asciiTheme="majorHAnsi" w:hAnsiTheme="majorHAnsi"/>
              </w:rPr>
              <w:lastRenderedPageBreak/>
              <w:t>Professional writing –</w:t>
            </w:r>
            <w:r w:rsidRPr="00843EA1">
              <w:rPr>
                <w:rFonts w:asciiTheme="majorHAnsi" w:hAnsiTheme="majorHAnsi"/>
              </w:rPr>
              <w:t xml:space="preserve"> Ability to convey thoughts and ideas in a clear and organized manner; ability to write succinct, grammatically correct, detailed farm journal/online blog entries</w:t>
            </w:r>
            <w:r>
              <w:rPr>
                <w:rFonts w:asciiTheme="majorHAnsi" w:hAnsiTheme="majorHAnsi"/>
              </w:rPr>
              <w:t xml:space="preserve"> and other written documents</w:t>
            </w:r>
          </w:p>
        </w:tc>
        <w:tc>
          <w:tcPr>
            <w:tcW w:w="2070" w:type="dxa"/>
          </w:tcPr>
          <w:p w:rsidR="007F6BB1" w:rsidRPr="00843EA1" w:rsidRDefault="007F6BB1" w:rsidP="00EA6CB7">
            <w:pPr>
              <w:rPr>
                <w:rFonts w:asciiTheme="majorHAnsi" w:hAnsiTheme="majorHAnsi"/>
                <w:b/>
              </w:rPr>
            </w:pPr>
          </w:p>
        </w:tc>
        <w:tc>
          <w:tcPr>
            <w:tcW w:w="2160" w:type="dxa"/>
          </w:tcPr>
          <w:p w:rsidR="007F6BB1" w:rsidRPr="00843EA1" w:rsidRDefault="007F6BB1" w:rsidP="00EA6CB7">
            <w:pPr>
              <w:rPr>
                <w:rFonts w:asciiTheme="majorHAnsi" w:hAnsiTheme="majorHAnsi"/>
                <w:b/>
              </w:rPr>
            </w:pPr>
          </w:p>
        </w:tc>
        <w:tc>
          <w:tcPr>
            <w:tcW w:w="1980" w:type="dxa"/>
          </w:tcPr>
          <w:p w:rsidR="007F6BB1" w:rsidRPr="00843EA1" w:rsidRDefault="007F6BB1" w:rsidP="00EA6CB7">
            <w:pPr>
              <w:rPr>
                <w:rFonts w:asciiTheme="majorHAnsi" w:hAnsiTheme="majorHAnsi"/>
                <w:b/>
              </w:rPr>
            </w:pPr>
          </w:p>
        </w:tc>
      </w:tr>
      <w:tr w:rsidR="007F6BB1" w:rsidRPr="00843EA1">
        <w:trPr>
          <w:trHeight w:val="1188"/>
        </w:trPr>
        <w:tc>
          <w:tcPr>
            <w:tcW w:w="5058" w:type="dxa"/>
          </w:tcPr>
          <w:p w:rsidR="007F6BB1" w:rsidRPr="00843EA1" w:rsidRDefault="007F6BB1" w:rsidP="006E0166">
            <w:pPr>
              <w:numPr>
                <w:ilvl w:val="0"/>
                <w:numId w:val="6"/>
              </w:numPr>
              <w:tabs>
                <w:tab w:val="clear" w:pos="720"/>
                <w:tab w:val="num" w:pos="522"/>
              </w:tabs>
              <w:ind w:left="522"/>
              <w:rPr>
                <w:rFonts w:asciiTheme="majorHAnsi" w:hAnsiTheme="majorHAnsi"/>
              </w:rPr>
            </w:pPr>
            <w:r w:rsidRPr="00843EA1">
              <w:rPr>
                <w:rFonts w:asciiTheme="majorHAnsi" w:hAnsiTheme="majorHAnsi"/>
              </w:rPr>
              <w:t>Advocacy</w:t>
            </w:r>
            <w:r>
              <w:rPr>
                <w:rFonts w:asciiTheme="majorHAnsi" w:hAnsiTheme="majorHAnsi"/>
              </w:rPr>
              <w:t xml:space="preserve"> – </w:t>
            </w:r>
            <w:r w:rsidRPr="00843EA1">
              <w:rPr>
                <w:rFonts w:asciiTheme="majorHAnsi" w:hAnsiTheme="majorHAnsi"/>
              </w:rPr>
              <w:t xml:space="preserve">Inherently values small, rural communities; is a whole-hearted proponent of organic, sustainable agriculture; actively and proudly promotes </w:t>
            </w:r>
            <w:r>
              <w:rPr>
                <w:rFonts w:asciiTheme="majorHAnsi" w:hAnsiTheme="majorHAnsi"/>
              </w:rPr>
              <w:t xml:space="preserve">the next generation of </w:t>
            </w:r>
            <w:r w:rsidRPr="00843EA1">
              <w:rPr>
                <w:rFonts w:asciiTheme="majorHAnsi" w:hAnsiTheme="majorHAnsi"/>
              </w:rPr>
              <w:t xml:space="preserve">farms </w:t>
            </w:r>
            <w:r>
              <w:rPr>
                <w:rFonts w:asciiTheme="majorHAnsi" w:hAnsiTheme="majorHAnsi"/>
              </w:rPr>
              <w:t xml:space="preserve">and farmers </w:t>
            </w:r>
            <w:r w:rsidRPr="00843EA1">
              <w:rPr>
                <w:rFonts w:asciiTheme="majorHAnsi" w:hAnsiTheme="majorHAnsi"/>
              </w:rPr>
              <w:t xml:space="preserve">and </w:t>
            </w:r>
            <w:r>
              <w:rPr>
                <w:rFonts w:asciiTheme="majorHAnsi" w:hAnsiTheme="majorHAnsi"/>
              </w:rPr>
              <w:t>Vilicus Farms</w:t>
            </w:r>
            <w:r w:rsidRPr="00843EA1">
              <w:rPr>
                <w:rFonts w:asciiTheme="majorHAnsi" w:hAnsiTheme="majorHAnsi"/>
              </w:rPr>
              <w:t xml:space="preserve">. </w:t>
            </w:r>
          </w:p>
        </w:tc>
        <w:tc>
          <w:tcPr>
            <w:tcW w:w="2070" w:type="dxa"/>
          </w:tcPr>
          <w:p w:rsidR="007F6BB1" w:rsidRPr="00843EA1" w:rsidRDefault="007F6BB1" w:rsidP="00EA6CB7">
            <w:pPr>
              <w:rPr>
                <w:rFonts w:asciiTheme="majorHAnsi" w:hAnsiTheme="majorHAnsi"/>
                <w:b/>
              </w:rPr>
            </w:pPr>
          </w:p>
        </w:tc>
        <w:tc>
          <w:tcPr>
            <w:tcW w:w="2160" w:type="dxa"/>
          </w:tcPr>
          <w:p w:rsidR="007F6BB1" w:rsidRPr="00843EA1" w:rsidRDefault="007F6BB1" w:rsidP="00EA6CB7">
            <w:pPr>
              <w:rPr>
                <w:rFonts w:asciiTheme="majorHAnsi" w:hAnsiTheme="majorHAnsi"/>
                <w:b/>
              </w:rPr>
            </w:pPr>
          </w:p>
        </w:tc>
        <w:tc>
          <w:tcPr>
            <w:tcW w:w="1980" w:type="dxa"/>
          </w:tcPr>
          <w:p w:rsidR="007F6BB1" w:rsidRPr="00843EA1" w:rsidRDefault="007F6BB1" w:rsidP="00EA6CB7">
            <w:pPr>
              <w:rPr>
                <w:rFonts w:asciiTheme="majorHAnsi" w:hAnsiTheme="majorHAnsi"/>
                <w:b/>
              </w:rPr>
            </w:pPr>
          </w:p>
        </w:tc>
      </w:tr>
    </w:tbl>
    <w:p w:rsidR="007D64D9" w:rsidRDefault="00EA6CB7" w:rsidP="00EA6CB7">
      <w:pPr>
        <w:rPr>
          <w:rFonts w:asciiTheme="majorHAnsi" w:hAnsiTheme="majorHAnsi"/>
          <w:b/>
        </w:rPr>
      </w:pPr>
      <w:r w:rsidRPr="00843EA1">
        <w:rPr>
          <w:rFonts w:asciiTheme="majorHAnsi" w:hAnsiTheme="majorHAnsi"/>
          <w:b/>
        </w:rPr>
        <w:t>OVERALL COMMENTS:</w:t>
      </w:r>
    </w:p>
    <w:p w:rsidR="007D64D9" w:rsidRDefault="007D64D9">
      <w:pPr>
        <w:rPr>
          <w:rFonts w:asciiTheme="majorHAnsi" w:hAnsiTheme="majorHAnsi"/>
          <w:b/>
        </w:rPr>
      </w:pPr>
      <w:r>
        <w:rPr>
          <w:rFonts w:asciiTheme="majorHAnsi" w:hAnsiTheme="majorHAnsi"/>
          <w:b/>
        </w:rPr>
        <w:br w:type="page"/>
      </w:r>
    </w:p>
    <w:p w:rsidR="00527275" w:rsidRDefault="00527275" w:rsidP="00527275">
      <w:pPr>
        <w:pStyle w:val="Heading2"/>
        <w:rPr>
          <w:rFonts w:asciiTheme="majorHAnsi" w:hAnsiTheme="majorHAnsi"/>
        </w:rPr>
      </w:pPr>
      <w:r>
        <w:rPr>
          <w:rFonts w:asciiTheme="majorHAnsi" w:hAnsiTheme="majorHAnsi"/>
        </w:rPr>
        <w:lastRenderedPageBreak/>
        <w:t>PART 2:  Manager</w:t>
      </w:r>
      <w:r w:rsidR="00B90326">
        <w:rPr>
          <w:rFonts w:asciiTheme="majorHAnsi" w:hAnsiTheme="majorHAnsi"/>
        </w:rPr>
        <w:t xml:space="preserve"> Host Site</w:t>
      </w:r>
      <w:r>
        <w:rPr>
          <w:rFonts w:asciiTheme="majorHAnsi" w:hAnsiTheme="majorHAnsi"/>
        </w:rPr>
        <w:t xml:space="preserve"> Evaluation  </w:t>
      </w:r>
    </w:p>
    <w:p w:rsidR="00527275" w:rsidRPr="00843EA1" w:rsidRDefault="00527275" w:rsidP="00527275">
      <w:pPr>
        <w:rPr>
          <w:rFonts w:asciiTheme="majorHAnsi" w:hAnsiTheme="majorHAnsi"/>
        </w:rPr>
      </w:pPr>
    </w:p>
    <w:tbl>
      <w:tblPr>
        <w:tblW w:w="108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570"/>
        <w:gridCol w:w="1440"/>
        <w:gridCol w:w="1440"/>
        <w:gridCol w:w="1350"/>
      </w:tblGrid>
      <w:tr w:rsidR="00527275" w:rsidRPr="00843EA1">
        <w:tc>
          <w:tcPr>
            <w:tcW w:w="6570" w:type="dxa"/>
          </w:tcPr>
          <w:p w:rsidR="00527275" w:rsidRPr="00843EA1" w:rsidRDefault="00527275" w:rsidP="00B90326">
            <w:pPr>
              <w:rPr>
                <w:rFonts w:asciiTheme="majorHAnsi" w:hAnsiTheme="majorHAnsi"/>
                <w:b/>
              </w:rPr>
            </w:pPr>
          </w:p>
        </w:tc>
        <w:tc>
          <w:tcPr>
            <w:tcW w:w="1440" w:type="dxa"/>
          </w:tcPr>
          <w:p w:rsidR="00527275" w:rsidRPr="00843EA1" w:rsidRDefault="00527275" w:rsidP="00B90326">
            <w:pPr>
              <w:jc w:val="center"/>
              <w:rPr>
                <w:rFonts w:asciiTheme="majorHAnsi" w:hAnsiTheme="majorHAnsi"/>
                <w:b/>
              </w:rPr>
            </w:pPr>
            <w:r>
              <w:rPr>
                <w:rFonts w:asciiTheme="majorHAnsi" w:hAnsiTheme="majorHAnsi"/>
                <w:b/>
              </w:rPr>
              <w:t>Apprentice</w:t>
            </w:r>
            <w:r w:rsidRPr="00843EA1">
              <w:rPr>
                <w:rFonts w:asciiTheme="majorHAnsi" w:hAnsiTheme="majorHAnsi"/>
                <w:b/>
              </w:rPr>
              <w:t xml:space="preserve"> Rating</w:t>
            </w:r>
          </w:p>
        </w:tc>
        <w:tc>
          <w:tcPr>
            <w:tcW w:w="1440" w:type="dxa"/>
          </w:tcPr>
          <w:p w:rsidR="00527275" w:rsidRPr="00843EA1" w:rsidRDefault="00527275" w:rsidP="00B90326">
            <w:pPr>
              <w:jc w:val="center"/>
              <w:rPr>
                <w:rFonts w:asciiTheme="majorHAnsi" w:hAnsiTheme="majorHAnsi"/>
                <w:b/>
              </w:rPr>
            </w:pPr>
            <w:r w:rsidRPr="00843EA1">
              <w:rPr>
                <w:rFonts w:asciiTheme="majorHAnsi" w:hAnsiTheme="majorHAnsi"/>
                <w:b/>
              </w:rPr>
              <w:t>Manager Rating</w:t>
            </w:r>
          </w:p>
        </w:tc>
        <w:tc>
          <w:tcPr>
            <w:tcW w:w="1350" w:type="dxa"/>
          </w:tcPr>
          <w:p w:rsidR="00527275" w:rsidRPr="00843EA1" w:rsidRDefault="00527275" w:rsidP="00B90326">
            <w:pPr>
              <w:jc w:val="center"/>
              <w:rPr>
                <w:rFonts w:asciiTheme="majorHAnsi" w:hAnsiTheme="majorHAnsi"/>
                <w:b/>
              </w:rPr>
            </w:pPr>
            <w:r w:rsidRPr="00843EA1">
              <w:rPr>
                <w:rFonts w:asciiTheme="majorHAnsi" w:hAnsiTheme="majorHAnsi"/>
                <w:b/>
              </w:rPr>
              <w:t>Consensus Rating</w:t>
            </w:r>
          </w:p>
        </w:tc>
      </w:tr>
      <w:tr w:rsidR="00527275" w:rsidRPr="00843EA1">
        <w:tc>
          <w:tcPr>
            <w:tcW w:w="6570" w:type="dxa"/>
          </w:tcPr>
          <w:p w:rsidR="00527275" w:rsidRPr="00843EA1" w:rsidRDefault="00B90326" w:rsidP="00B90326">
            <w:pPr>
              <w:rPr>
                <w:rFonts w:asciiTheme="majorHAnsi" w:hAnsiTheme="majorHAnsi"/>
                <w:b/>
              </w:rPr>
            </w:pPr>
            <w:r>
              <w:rPr>
                <w:rFonts w:asciiTheme="majorHAnsi" w:hAnsiTheme="majorHAnsi"/>
                <w:b/>
              </w:rPr>
              <w:t xml:space="preserve">Evaluation Categories </w:t>
            </w:r>
          </w:p>
        </w:tc>
        <w:tc>
          <w:tcPr>
            <w:tcW w:w="1440" w:type="dxa"/>
          </w:tcPr>
          <w:p w:rsidR="00527275" w:rsidRPr="00843EA1" w:rsidRDefault="007F6BB1" w:rsidP="00B90326">
            <w:pPr>
              <w:rPr>
                <w:rFonts w:asciiTheme="majorHAnsi" w:hAnsiTheme="majorHAnsi"/>
                <w:b/>
              </w:rPr>
            </w:pPr>
            <w:r>
              <w:rPr>
                <w:rFonts w:asciiTheme="majorHAnsi" w:hAnsiTheme="majorHAnsi"/>
                <w:b/>
              </w:rPr>
              <w:t>Obj. Rating</w:t>
            </w:r>
          </w:p>
        </w:tc>
        <w:tc>
          <w:tcPr>
            <w:tcW w:w="1440" w:type="dxa"/>
          </w:tcPr>
          <w:p w:rsidR="00527275" w:rsidRPr="00843EA1" w:rsidRDefault="007F6BB1" w:rsidP="00B90326">
            <w:pPr>
              <w:rPr>
                <w:rFonts w:asciiTheme="majorHAnsi" w:hAnsiTheme="majorHAnsi"/>
                <w:b/>
              </w:rPr>
            </w:pPr>
            <w:r>
              <w:rPr>
                <w:rFonts w:asciiTheme="majorHAnsi" w:hAnsiTheme="majorHAnsi"/>
                <w:b/>
              </w:rPr>
              <w:t>Obj. Rating</w:t>
            </w:r>
          </w:p>
        </w:tc>
        <w:tc>
          <w:tcPr>
            <w:tcW w:w="1350" w:type="dxa"/>
          </w:tcPr>
          <w:p w:rsidR="00527275" w:rsidRPr="00843EA1" w:rsidRDefault="007F6BB1" w:rsidP="00B90326">
            <w:pPr>
              <w:rPr>
                <w:rFonts w:asciiTheme="majorHAnsi" w:hAnsiTheme="majorHAnsi"/>
                <w:b/>
              </w:rPr>
            </w:pPr>
            <w:r>
              <w:rPr>
                <w:rFonts w:asciiTheme="majorHAnsi" w:hAnsiTheme="majorHAnsi"/>
                <w:b/>
              </w:rPr>
              <w:t>Obj. Rating</w:t>
            </w:r>
          </w:p>
        </w:tc>
      </w:tr>
      <w:tr w:rsidR="00527275" w:rsidRPr="00843EA1">
        <w:tc>
          <w:tcPr>
            <w:tcW w:w="6570" w:type="dxa"/>
          </w:tcPr>
          <w:p w:rsidR="00527275" w:rsidRPr="00843EA1" w:rsidRDefault="00B90326" w:rsidP="00620699">
            <w:pPr>
              <w:numPr>
                <w:ilvl w:val="0"/>
                <w:numId w:val="11"/>
              </w:numPr>
              <w:rPr>
                <w:rFonts w:asciiTheme="majorHAnsi" w:hAnsiTheme="majorHAnsi"/>
              </w:rPr>
            </w:pPr>
            <w:r>
              <w:rPr>
                <w:rFonts w:asciiTheme="majorHAnsi" w:hAnsiTheme="majorHAnsi"/>
              </w:rPr>
              <w:t>Communications –</w:t>
            </w:r>
            <w:r w:rsidR="00620699">
              <w:rPr>
                <w:rFonts w:asciiTheme="majorHAnsi" w:hAnsiTheme="majorHAnsi"/>
              </w:rPr>
              <w:t xml:space="preserve"> open </w:t>
            </w:r>
            <w:r>
              <w:rPr>
                <w:rFonts w:asciiTheme="majorHAnsi" w:hAnsiTheme="majorHAnsi"/>
              </w:rPr>
              <w:t xml:space="preserve">communications exist </w:t>
            </w:r>
            <w:r w:rsidR="00586E2D">
              <w:rPr>
                <w:rFonts w:asciiTheme="majorHAnsi" w:hAnsiTheme="majorHAnsi"/>
              </w:rPr>
              <w:t>between manger(s) and apprentice</w:t>
            </w:r>
            <w:r>
              <w:rPr>
                <w:rFonts w:asciiTheme="majorHAnsi" w:hAnsiTheme="majorHAnsi"/>
              </w:rPr>
              <w:t xml:space="preserve">.  </w:t>
            </w:r>
          </w:p>
        </w:tc>
        <w:tc>
          <w:tcPr>
            <w:tcW w:w="1440" w:type="dxa"/>
          </w:tcPr>
          <w:p w:rsidR="00527275" w:rsidRPr="00843EA1" w:rsidRDefault="00527275" w:rsidP="00B90326">
            <w:pPr>
              <w:rPr>
                <w:rFonts w:asciiTheme="majorHAnsi" w:hAnsiTheme="majorHAnsi"/>
                <w:b/>
              </w:rPr>
            </w:pPr>
          </w:p>
        </w:tc>
        <w:tc>
          <w:tcPr>
            <w:tcW w:w="1440" w:type="dxa"/>
          </w:tcPr>
          <w:p w:rsidR="00527275" w:rsidRPr="00843EA1" w:rsidRDefault="00527275" w:rsidP="00B90326">
            <w:pPr>
              <w:rPr>
                <w:rFonts w:asciiTheme="majorHAnsi" w:hAnsiTheme="majorHAnsi"/>
                <w:b/>
              </w:rPr>
            </w:pPr>
          </w:p>
        </w:tc>
        <w:tc>
          <w:tcPr>
            <w:tcW w:w="1350" w:type="dxa"/>
          </w:tcPr>
          <w:p w:rsidR="00527275" w:rsidRPr="00843EA1" w:rsidRDefault="00527275" w:rsidP="00B90326">
            <w:pPr>
              <w:rPr>
                <w:rFonts w:asciiTheme="majorHAnsi" w:hAnsiTheme="majorHAnsi"/>
                <w:b/>
              </w:rPr>
            </w:pPr>
          </w:p>
        </w:tc>
      </w:tr>
      <w:tr w:rsidR="00527275" w:rsidRPr="00843EA1">
        <w:tc>
          <w:tcPr>
            <w:tcW w:w="6570" w:type="dxa"/>
          </w:tcPr>
          <w:p w:rsidR="00527275" w:rsidRPr="00843EA1" w:rsidRDefault="00B90326" w:rsidP="00AA3D27">
            <w:pPr>
              <w:numPr>
                <w:ilvl w:val="0"/>
                <w:numId w:val="11"/>
              </w:numPr>
              <w:rPr>
                <w:rFonts w:asciiTheme="majorHAnsi" w:hAnsiTheme="majorHAnsi"/>
                <w:b/>
              </w:rPr>
            </w:pPr>
            <w:r>
              <w:rPr>
                <w:rFonts w:asciiTheme="majorHAnsi" w:hAnsiTheme="majorHAnsi"/>
              </w:rPr>
              <w:t>Expectations</w:t>
            </w:r>
            <w:r w:rsidR="00434D58">
              <w:rPr>
                <w:rFonts w:asciiTheme="majorHAnsi" w:hAnsiTheme="majorHAnsi"/>
              </w:rPr>
              <w:t>, Outcomes</w:t>
            </w:r>
            <w:r w:rsidR="00AA3D27">
              <w:rPr>
                <w:rFonts w:asciiTheme="majorHAnsi" w:hAnsiTheme="majorHAnsi"/>
              </w:rPr>
              <w:t xml:space="preserve"> </w:t>
            </w:r>
            <w:r>
              <w:rPr>
                <w:rFonts w:asciiTheme="majorHAnsi" w:hAnsiTheme="majorHAnsi"/>
              </w:rPr>
              <w:t>–</w:t>
            </w:r>
            <w:r w:rsidR="00AA3D27">
              <w:rPr>
                <w:rFonts w:asciiTheme="majorHAnsi" w:hAnsiTheme="majorHAnsi"/>
              </w:rPr>
              <w:t xml:space="preserve"> are clear both on a </w:t>
            </w:r>
            <w:proofErr w:type="gramStart"/>
            <w:r w:rsidR="00AA3D27">
              <w:rPr>
                <w:rFonts w:asciiTheme="majorHAnsi" w:hAnsiTheme="majorHAnsi"/>
              </w:rPr>
              <w:t xml:space="preserve">day </w:t>
            </w:r>
            <w:r w:rsidR="00620699">
              <w:rPr>
                <w:rFonts w:asciiTheme="majorHAnsi" w:hAnsiTheme="majorHAnsi"/>
              </w:rPr>
              <w:t>t</w:t>
            </w:r>
            <w:r>
              <w:rPr>
                <w:rFonts w:asciiTheme="majorHAnsi" w:hAnsiTheme="majorHAnsi"/>
              </w:rPr>
              <w:t>o</w:t>
            </w:r>
            <w:r w:rsidR="00AA3D27">
              <w:rPr>
                <w:rFonts w:asciiTheme="majorHAnsi" w:hAnsiTheme="majorHAnsi"/>
              </w:rPr>
              <w:t xml:space="preserve"> </w:t>
            </w:r>
            <w:r>
              <w:rPr>
                <w:rFonts w:asciiTheme="majorHAnsi" w:hAnsiTheme="majorHAnsi"/>
              </w:rPr>
              <w:t>day</w:t>
            </w:r>
            <w:proofErr w:type="gramEnd"/>
            <w:r>
              <w:rPr>
                <w:rFonts w:asciiTheme="majorHAnsi" w:hAnsiTheme="majorHAnsi"/>
              </w:rPr>
              <w:t xml:space="preserve"> basis and over the </w:t>
            </w:r>
            <w:r w:rsidR="00620699">
              <w:rPr>
                <w:rFonts w:asciiTheme="majorHAnsi" w:hAnsiTheme="majorHAnsi"/>
              </w:rPr>
              <w:t>term</w:t>
            </w:r>
            <w:r w:rsidR="00434D58">
              <w:rPr>
                <w:rFonts w:asciiTheme="majorHAnsi" w:hAnsiTheme="majorHAnsi"/>
              </w:rPr>
              <w:t xml:space="preserve"> of the contract. Changes and/or adjustments are fairly negotiated based Apprentice’s learning, development goals and personal circumstances.  </w:t>
            </w:r>
          </w:p>
        </w:tc>
        <w:tc>
          <w:tcPr>
            <w:tcW w:w="1440" w:type="dxa"/>
          </w:tcPr>
          <w:p w:rsidR="00527275" w:rsidRPr="00843EA1" w:rsidRDefault="00527275" w:rsidP="00B90326">
            <w:pPr>
              <w:rPr>
                <w:rFonts w:asciiTheme="majorHAnsi" w:hAnsiTheme="majorHAnsi"/>
                <w:b/>
              </w:rPr>
            </w:pPr>
          </w:p>
        </w:tc>
        <w:tc>
          <w:tcPr>
            <w:tcW w:w="1440" w:type="dxa"/>
          </w:tcPr>
          <w:p w:rsidR="00527275" w:rsidRPr="00843EA1" w:rsidRDefault="00527275" w:rsidP="00B90326">
            <w:pPr>
              <w:rPr>
                <w:rFonts w:asciiTheme="majorHAnsi" w:hAnsiTheme="majorHAnsi"/>
                <w:b/>
              </w:rPr>
            </w:pPr>
          </w:p>
        </w:tc>
        <w:tc>
          <w:tcPr>
            <w:tcW w:w="1350" w:type="dxa"/>
          </w:tcPr>
          <w:p w:rsidR="00527275" w:rsidRPr="00843EA1" w:rsidRDefault="00527275" w:rsidP="00B90326">
            <w:pPr>
              <w:rPr>
                <w:rFonts w:asciiTheme="majorHAnsi" w:hAnsiTheme="majorHAnsi"/>
                <w:b/>
              </w:rPr>
            </w:pPr>
          </w:p>
        </w:tc>
      </w:tr>
      <w:tr w:rsidR="00527275" w:rsidRPr="00843EA1">
        <w:tc>
          <w:tcPr>
            <w:tcW w:w="6570" w:type="dxa"/>
          </w:tcPr>
          <w:p w:rsidR="00527275" w:rsidRPr="00843EA1" w:rsidRDefault="00620699" w:rsidP="00527275">
            <w:pPr>
              <w:numPr>
                <w:ilvl w:val="0"/>
                <w:numId w:val="11"/>
              </w:numPr>
              <w:rPr>
                <w:rFonts w:asciiTheme="majorHAnsi" w:hAnsiTheme="majorHAnsi"/>
                <w:b/>
              </w:rPr>
            </w:pPr>
            <w:r>
              <w:rPr>
                <w:rFonts w:asciiTheme="majorHAnsi" w:hAnsiTheme="majorHAnsi"/>
              </w:rPr>
              <w:t>Responsibility</w:t>
            </w:r>
            <w:r w:rsidR="00434D58">
              <w:rPr>
                <w:rFonts w:asciiTheme="majorHAnsi" w:hAnsiTheme="majorHAnsi"/>
              </w:rPr>
              <w:t xml:space="preserve"> &amp; Delegation</w:t>
            </w:r>
            <w:r>
              <w:rPr>
                <w:rFonts w:asciiTheme="majorHAnsi" w:hAnsiTheme="majorHAnsi"/>
              </w:rPr>
              <w:t xml:space="preserve"> –</w:t>
            </w:r>
            <w:r w:rsidR="00AA3D27">
              <w:rPr>
                <w:rFonts w:asciiTheme="majorHAnsi" w:hAnsiTheme="majorHAnsi"/>
              </w:rPr>
              <w:t xml:space="preserve"> </w:t>
            </w:r>
            <w:r>
              <w:rPr>
                <w:rFonts w:asciiTheme="majorHAnsi" w:hAnsiTheme="majorHAnsi"/>
              </w:rPr>
              <w:t>ability to delegate responsibility proportional to apprentice’s skill level, abilities</w:t>
            </w:r>
            <w:r w:rsidR="00AA3D27">
              <w:rPr>
                <w:rFonts w:asciiTheme="majorHAnsi" w:hAnsiTheme="majorHAnsi"/>
              </w:rPr>
              <w:t>,</w:t>
            </w:r>
            <w:r>
              <w:rPr>
                <w:rFonts w:asciiTheme="majorHAnsi" w:hAnsiTheme="majorHAnsi"/>
              </w:rPr>
              <w:t xml:space="preserve"> and self-management capacity. </w:t>
            </w:r>
          </w:p>
        </w:tc>
        <w:tc>
          <w:tcPr>
            <w:tcW w:w="1440" w:type="dxa"/>
          </w:tcPr>
          <w:p w:rsidR="00527275" w:rsidRPr="00843EA1" w:rsidRDefault="00527275" w:rsidP="00B90326">
            <w:pPr>
              <w:rPr>
                <w:rFonts w:asciiTheme="majorHAnsi" w:hAnsiTheme="majorHAnsi"/>
                <w:b/>
              </w:rPr>
            </w:pPr>
          </w:p>
        </w:tc>
        <w:tc>
          <w:tcPr>
            <w:tcW w:w="1440" w:type="dxa"/>
          </w:tcPr>
          <w:p w:rsidR="00527275" w:rsidRPr="00843EA1" w:rsidRDefault="00527275" w:rsidP="00B90326">
            <w:pPr>
              <w:rPr>
                <w:rFonts w:asciiTheme="majorHAnsi" w:hAnsiTheme="majorHAnsi"/>
                <w:b/>
              </w:rPr>
            </w:pPr>
          </w:p>
        </w:tc>
        <w:tc>
          <w:tcPr>
            <w:tcW w:w="1350" w:type="dxa"/>
          </w:tcPr>
          <w:p w:rsidR="00527275" w:rsidRPr="00843EA1" w:rsidRDefault="00527275" w:rsidP="00B90326">
            <w:pPr>
              <w:rPr>
                <w:rFonts w:asciiTheme="majorHAnsi" w:hAnsiTheme="majorHAnsi"/>
                <w:b/>
              </w:rPr>
            </w:pPr>
          </w:p>
        </w:tc>
      </w:tr>
      <w:tr w:rsidR="00527275" w:rsidRPr="00843EA1">
        <w:tc>
          <w:tcPr>
            <w:tcW w:w="6570" w:type="dxa"/>
          </w:tcPr>
          <w:p w:rsidR="00527275" w:rsidRPr="00843EA1" w:rsidRDefault="00620699" w:rsidP="00434D58">
            <w:pPr>
              <w:numPr>
                <w:ilvl w:val="0"/>
                <w:numId w:val="11"/>
              </w:numPr>
              <w:rPr>
                <w:rFonts w:asciiTheme="majorHAnsi" w:hAnsiTheme="majorHAnsi"/>
                <w:b/>
              </w:rPr>
            </w:pPr>
            <w:r>
              <w:rPr>
                <w:rFonts w:asciiTheme="majorHAnsi" w:hAnsiTheme="majorHAnsi"/>
              </w:rPr>
              <w:t xml:space="preserve">Work Load &amp; Schedule – assignments </w:t>
            </w:r>
            <w:r w:rsidR="00434D58">
              <w:rPr>
                <w:rFonts w:asciiTheme="majorHAnsi" w:hAnsiTheme="majorHAnsi"/>
              </w:rPr>
              <w:t xml:space="preserve">can be accomplished </w:t>
            </w:r>
            <w:r>
              <w:rPr>
                <w:rFonts w:asciiTheme="majorHAnsi" w:hAnsiTheme="majorHAnsi"/>
              </w:rPr>
              <w:t xml:space="preserve">in the time provided, adequate </w:t>
            </w:r>
            <w:r w:rsidR="00434D58">
              <w:rPr>
                <w:rFonts w:asciiTheme="majorHAnsi" w:hAnsiTheme="majorHAnsi"/>
              </w:rPr>
              <w:t>balance between needs of the farm and time off is achieved</w:t>
            </w:r>
            <w:r w:rsidR="00AA3D27">
              <w:rPr>
                <w:rFonts w:asciiTheme="majorHAnsi" w:hAnsiTheme="majorHAnsi"/>
              </w:rPr>
              <w:t>.</w:t>
            </w:r>
          </w:p>
        </w:tc>
        <w:tc>
          <w:tcPr>
            <w:tcW w:w="1440" w:type="dxa"/>
          </w:tcPr>
          <w:p w:rsidR="00527275" w:rsidRPr="00843EA1" w:rsidRDefault="00527275" w:rsidP="00B90326">
            <w:pPr>
              <w:rPr>
                <w:rFonts w:asciiTheme="majorHAnsi" w:hAnsiTheme="majorHAnsi"/>
                <w:b/>
              </w:rPr>
            </w:pPr>
          </w:p>
        </w:tc>
        <w:tc>
          <w:tcPr>
            <w:tcW w:w="1440" w:type="dxa"/>
          </w:tcPr>
          <w:p w:rsidR="00527275" w:rsidRPr="00843EA1" w:rsidRDefault="00527275" w:rsidP="00B90326">
            <w:pPr>
              <w:rPr>
                <w:rFonts w:asciiTheme="majorHAnsi" w:hAnsiTheme="majorHAnsi"/>
                <w:b/>
              </w:rPr>
            </w:pPr>
          </w:p>
        </w:tc>
        <w:tc>
          <w:tcPr>
            <w:tcW w:w="1350" w:type="dxa"/>
          </w:tcPr>
          <w:p w:rsidR="00527275" w:rsidRPr="00843EA1" w:rsidRDefault="00527275" w:rsidP="00B90326">
            <w:pPr>
              <w:rPr>
                <w:rFonts w:asciiTheme="majorHAnsi" w:hAnsiTheme="majorHAnsi"/>
                <w:b/>
              </w:rPr>
            </w:pPr>
          </w:p>
        </w:tc>
      </w:tr>
      <w:tr w:rsidR="00434D58" w:rsidRPr="00843EA1">
        <w:tc>
          <w:tcPr>
            <w:tcW w:w="6570" w:type="dxa"/>
          </w:tcPr>
          <w:p w:rsidR="00434D58" w:rsidRDefault="00434D58" w:rsidP="00AA3D27">
            <w:pPr>
              <w:numPr>
                <w:ilvl w:val="0"/>
                <w:numId w:val="11"/>
              </w:numPr>
              <w:rPr>
                <w:rFonts w:asciiTheme="majorHAnsi" w:hAnsiTheme="majorHAnsi"/>
              </w:rPr>
            </w:pPr>
            <w:r>
              <w:rPr>
                <w:rFonts w:asciiTheme="majorHAnsi" w:hAnsiTheme="majorHAnsi"/>
              </w:rPr>
              <w:t xml:space="preserve">Learning Environment – adequate time for </w:t>
            </w:r>
            <w:r w:rsidR="00AA3D27">
              <w:rPr>
                <w:rFonts w:asciiTheme="majorHAnsi" w:hAnsiTheme="majorHAnsi"/>
              </w:rPr>
              <w:t>instruction and explanation</w:t>
            </w:r>
            <w:r>
              <w:rPr>
                <w:rFonts w:asciiTheme="majorHAnsi" w:hAnsiTheme="majorHAnsi"/>
              </w:rPr>
              <w:t xml:space="preserve"> is </w:t>
            </w:r>
            <w:r w:rsidR="00AA3D27">
              <w:rPr>
                <w:rFonts w:asciiTheme="majorHAnsi" w:hAnsiTheme="majorHAnsi"/>
              </w:rPr>
              <w:t>taken, so fostering a productive learning environment</w:t>
            </w:r>
            <w:r>
              <w:rPr>
                <w:rFonts w:asciiTheme="majorHAnsi" w:hAnsiTheme="majorHAnsi"/>
              </w:rPr>
              <w:t>.  Ski</w:t>
            </w:r>
            <w:r w:rsidR="00B33F1D">
              <w:rPr>
                <w:rFonts w:asciiTheme="majorHAnsi" w:hAnsiTheme="majorHAnsi"/>
              </w:rPr>
              <w:t>lls assessment and individual 5-</w:t>
            </w:r>
            <w:r>
              <w:rPr>
                <w:rFonts w:asciiTheme="majorHAnsi" w:hAnsiTheme="majorHAnsi"/>
              </w:rPr>
              <w:t xml:space="preserve">year development plans are completed and reviewed on an on-going basis throughout the apprenticeship.  </w:t>
            </w:r>
            <w:r w:rsidR="00B33F1D">
              <w:rPr>
                <w:rFonts w:asciiTheme="majorHAnsi" w:hAnsiTheme="majorHAnsi"/>
              </w:rPr>
              <w:t xml:space="preserve">Off farm tours, </w:t>
            </w:r>
            <w:r w:rsidR="00AA3D27">
              <w:rPr>
                <w:rFonts w:asciiTheme="majorHAnsi" w:hAnsiTheme="majorHAnsi"/>
              </w:rPr>
              <w:t>conferences,</w:t>
            </w:r>
            <w:r w:rsidR="00B33F1D">
              <w:rPr>
                <w:rFonts w:asciiTheme="majorHAnsi" w:hAnsiTheme="majorHAnsi"/>
              </w:rPr>
              <w:t xml:space="preserve"> </w:t>
            </w:r>
            <w:r w:rsidR="00AA3D27">
              <w:rPr>
                <w:rFonts w:asciiTheme="majorHAnsi" w:hAnsiTheme="majorHAnsi"/>
              </w:rPr>
              <w:t xml:space="preserve">and </w:t>
            </w:r>
            <w:r w:rsidR="00B33F1D">
              <w:rPr>
                <w:rFonts w:asciiTheme="majorHAnsi" w:hAnsiTheme="majorHAnsi"/>
              </w:rPr>
              <w:t>fiel</w:t>
            </w:r>
            <w:r w:rsidR="00AA3D27">
              <w:rPr>
                <w:rFonts w:asciiTheme="majorHAnsi" w:hAnsiTheme="majorHAnsi"/>
              </w:rPr>
              <w:t>d day opportunities are made possible</w:t>
            </w:r>
            <w:r w:rsidR="00B33F1D">
              <w:rPr>
                <w:rFonts w:asciiTheme="majorHAnsi" w:hAnsiTheme="majorHAnsi"/>
              </w:rPr>
              <w:t xml:space="preserve">. </w:t>
            </w:r>
          </w:p>
        </w:tc>
        <w:tc>
          <w:tcPr>
            <w:tcW w:w="1440" w:type="dxa"/>
          </w:tcPr>
          <w:p w:rsidR="00434D58" w:rsidRPr="00843EA1" w:rsidRDefault="00434D58" w:rsidP="00B90326">
            <w:pPr>
              <w:rPr>
                <w:rFonts w:asciiTheme="majorHAnsi" w:hAnsiTheme="majorHAnsi"/>
                <w:b/>
              </w:rPr>
            </w:pPr>
          </w:p>
        </w:tc>
        <w:tc>
          <w:tcPr>
            <w:tcW w:w="1440" w:type="dxa"/>
          </w:tcPr>
          <w:p w:rsidR="00434D58" w:rsidRPr="00843EA1" w:rsidRDefault="00434D58" w:rsidP="00B90326">
            <w:pPr>
              <w:rPr>
                <w:rFonts w:asciiTheme="majorHAnsi" w:hAnsiTheme="majorHAnsi"/>
                <w:b/>
              </w:rPr>
            </w:pPr>
          </w:p>
        </w:tc>
        <w:tc>
          <w:tcPr>
            <w:tcW w:w="1350" w:type="dxa"/>
          </w:tcPr>
          <w:p w:rsidR="00434D58" w:rsidRPr="00843EA1" w:rsidRDefault="00434D58" w:rsidP="00B90326">
            <w:pPr>
              <w:rPr>
                <w:rFonts w:asciiTheme="majorHAnsi" w:hAnsiTheme="majorHAnsi"/>
                <w:b/>
              </w:rPr>
            </w:pPr>
          </w:p>
        </w:tc>
      </w:tr>
      <w:tr w:rsidR="00434D58" w:rsidRPr="00843EA1">
        <w:tc>
          <w:tcPr>
            <w:tcW w:w="6570" w:type="dxa"/>
          </w:tcPr>
          <w:p w:rsidR="00434D58" w:rsidRDefault="00434D58" w:rsidP="00527275">
            <w:pPr>
              <w:numPr>
                <w:ilvl w:val="0"/>
                <w:numId w:val="11"/>
              </w:numPr>
              <w:rPr>
                <w:rFonts w:asciiTheme="majorHAnsi" w:hAnsiTheme="majorHAnsi"/>
              </w:rPr>
            </w:pPr>
            <w:r>
              <w:rPr>
                <w:rFonts w:asciiTheme="majorHAnsi" w:hAnsiTheme="majorHAnsi"/>
              </w:rPr>
              <w:t>Feedback – apprentice receives timely</w:t>
            </w:r>
            <w:r w:rsidR="00B33F1D">
              <w:rPr>
                <w:rFonts w:asciiTheme="majorHAnsi" w:hAnsiTheme="majorHAnsi"/>
              </w:rPr>
              <w:t xml:space="preserve"> and constructive feedback on work</w:t>
            </w:r>
            <w:r w:rsidR="00AA3D27">
              <w:rPr>
                <w:rFonts w:asciiTheme="majorHAnsi" w:hAnsiTheme="majorHAnsi"/>
              </w:rPr>
              <w:t xml:space="preserve"> performance</w:t>
            </w:r>
            <w:r w:rsidR="00B33F1D">
              <w:rPr>
                <w:rFonts w:asciiTheme="majorHAnsi" w:hAnsiTheme="majorHAnsi"/>
              </w:rPr>
              <w:t xml:space="preserve"> and learning activities</w:t>
            </w:r>
            <w:r w:rsidR="00AA3D27">
              <w:rPr>
                <w:rFonts w:asciiTheme="majorHAnsi" w:hAnsiTheme="majorHAnsi"/>
              </w:rPr>
              <w:t>.</w:t>
            </w:r>
          </w:p>
        </w:tc>
        <w:tc>
          <w:tcPr>
            <w:tcW w:w="1440" w:type="dxa"/>
          </w:tcPr>
          <w:p w:rsidR="00434D58" w:rsidRPr="00843EA1" w:rsidRDefault="00434D58" w:rsidP="00B90326">
            <w:pPr>
              <w:rPr>
                <w:rFonts w:asciiTheme="majorHAnsi" w:hAnsiTheme="majorHAnsi"/>
                <w:b/>
              </w:rPr>
            </w:pPr>
          </w:p>
        </w:tc>
        <w:tc>
          <w:tcPr>
            <w:tcW w:w="1440" w:type="dxa"/>
          </w:tcPr>
          <w:p w:rsidR="00434D58" w:rsidRPr="00843EA1" w:rsidRDefault="00434D58" w:rsidP="00B90326">
            <w:pPr>
              <w:rPr>
                <w:rFonts w:asciiTheme="majorHAnsi" w:hAnsiTheme="majorHAnsi"/>
                <w:b/>
              </w:rPr>
            </w:pPr>
          </w:p>
        </w:tc>
        <w:tc>
          <w:tcPr>
            <w:tcW w:w="1350" w:type="dxa"/>
          </w:tcPr>
          <w:p w:rsidR="00434D58" w:rsidRPr="00843EA1" w:rsidRDefault="00434D58" w:rsidP="00B90326">
            <w:pPr>
              <w:rPr>
                <w:rFonts w:asciiTheme="majorHAnsi" w:hAnsiTheme="majorHAnsi"/>
                <w:b/>
              </w:rPr>
            </w:pPr>
          </w:p>
        </w:tc>
      </w:tr>
      <w:tr w:rsidR="00B33F1D" w:rsidRPr="00843EA1">
        <w:tc>
          <w:tcPr>
            <w:tcW w:w="6570" w:type="dxa"/>
          </w:tcPr>
          <w:p w:rsidR="00B33F1D" w:rsidRDefault="00B33F1D" w:rsidP="00B46084">
            <w:pPr>
              <w:numPr>
                <w:ilvl w:val="0"/>
                <w:numId w:val="11"/>
              </w:numPr>
              <w:rPr>
                <w:rFonts w:asciiTheme="majorHAnsi" w:hAnsiTheme="majorHAnsi"/>
              </w:rPr>
            </w:pPr>
            <w:r>
              <w:rPr>
                <w:rFonts w:asciiTheme="majorHAnsi" w:hAnsiTheme="majorHAnsi"/>
              </w:rPr>
              <w:t xml:space="preserve">Lead by example – manager(s) serve as a good example of furthering a vision of sustainable agriculture, using systems thinking and balancing the day-to-day challenges of managing multiple priorities.  The host site is a model example of a sustainability ethic both through farming practices and facilities management. </w:t>
            </w:r>
          </w:p>
        </w:tc>
        <w:tc>
          <w:tcPr>
            <w:tcW w:w="1440" w:type="dxa"/>
          </w:tcPr>
          <w:p w:rsidR="00B33F1D" w:rsidRPr="00843EA1" w:rsidRDefault="00B33F1D" w:rsidP="00B90326">
            <w:pPr>
              <w:rPr>
                <w:rFonts w:asciiTheme="majorHAnsi" w:hAnsiTheme="majorHAnsi"/>
                <w:b/>
              </w:rPr>
            </w:pPr>
          </w:p>
        </w:tc>
        <w:tc>
          <w:tcPr>
            <w:tcW w:w="1440" w:type="dxa"/>
          </w:tcPr>
          <w:p w:rsidR="00B33F1D" w:rsidRPr="00843EA1" w:rsidRDefault="00B33F1D" w:rsidP="00B90326">
            <w:pPr>
              <w:rPr>
                <w:rFonts w:asciiTheme="majorHAnsi" w:hAnsiTheme="majorHAnsi"/>
                <w:b/>
              </w:rPr>
            </w:pPr>
          </w:p>
        </w:tc>
        <w:tc>
          <w:tcPr>
            <w:tcW w:w="1350" w:type="dxa"/>
          </w:tcPr>
          <w:p w:rsidR="00B33F1D" w:rsidRPr="00843EA1" w:rsidRDefault="00B33F1D" w:rsidP="00B90326">
            <w:pPr>
              <w:rPr>
                <w:rFonts w:asciiTheme="majorHAnsi" w:hAnsiTheme="majorHAnsi"/>
                <w:b/>
              </w:rPr>
            </w:pPr>
          </w:p>
        </w:tc>
      </w:tr>
      <w:tr w:rsidR="00527275" w:rsidRPr="00843EA1">
        <w:tc>
          <w:tcPr>
            <w:tcW w:w="6570" w:type="dxa"/>
          </w:tcPr>
          <w:p w:rsidR="00527275" w:rsidRPr="00B33F1D" w:rsidRDefault="00B33F1D" w:rsidP="00AA3D27">
            <w:pPr>
              <w:numPr>
                <w:ilvl w:val="0"/>
                <w:numId w:val="11"/>
              </w:numPr>
              <w:rPr>
                <w:rFonts w:asciiTheme="majorHAnsi" w:hAnsiTheme="majorHAnsi"/>
              </w:rPr>
            </w:pPr>
            <w:r w:rsidRPr="00B33F1D">
              <w:rPr>
                <w:rFonts w:asciiTheme="majorHAnsi" w:hAnsiTheme="majorHAnsi"/>
              </w:rPr>
              <w:t>Living Arrangement</w:t>
            </w:r>
            <w:r>
              <w:rPr>
                <w:rFonts w:asciiTheme="majorHAnsi" w:hAnsiTheme="majorHAnsi"/>
              </w:rPr>
              <w:t xml:space="preserve">s – room and board expectations and duties are </w:t>
            </w:r>
            <w:r w:rsidR="00AA3D27">
              <w:rPr>
                <w:rFonts w:asciiTheme="majorHAnsi" w:hAnsiTheme="majorHAnsi"/>
              </w:rPr>
              <w:t xml:space="preserve">fair and </w:t>
            </w:r>
            <w:r>
              <w:rPr>
                <w:rFonts w:asciiTheme="majorHAnsi" w:hAnsiTheme="majorHAnsi"/>
              </w:rPr>
              <w:t>clear,</w:t>
            </w:r>
            <w:r w:rsidR="00AA3D27">
              <w:rPr>
                <w:rFonts w:asciiTheme="majorHAnsi" w:hAnsiTheme="majorHAnsi"/>
              </w:rPr>
              <w:t xml:space="preserve"> and</w:t>
            </w:r>
            <w:r>
              <w:rPr>
                <w:rFonts w:asciiTheme="majorHAnsi" w:hAnsiTheme="majorHAnsi"/>
              </w:rPr>
              <w:t xml:space="preserve"> adjustment</w:t>
            </w:r>
            <w:r w:rsidR="00AA3D27">
              <w:rPr>
                <w:rFonts w:asciiTheme="majorHAnsi" w:hAnsiTheme="majorHAnsi"/>
              </w:rPr>
              <w:t>s based on</w:t>
            </w:r>
            <w:r>
              <w:rPr>
                <w:rFonts w:asciiTheme="majorHAnsi" w:hAnsiTheme="majorHAnsi"/>
              </w:rPr>
              <w:t xml:space="preserve"> personal circ</w:t>
            </w:r>
            <w:r w:rsidR="00AA3D27">
              <w:rPr>
                <w:rFonts w:asciiTheme="majorHAnsi" w:hAnsiTheme="majorHAnsi"/>
              </w:rPr>
              <w:t>umstances are fairly negotiated.</w:t>
            </w:r>
          </w:p>
        </w:tc>
        <w:tc>
          <w:tcPr>
            <w:tcW w:w="1440" w:type="dxa"/>
          </w:tcPr>
          <w:p w:rsidR="00527275" w:rsidRPr="00843EA1" w:rsidRDefault="00527275" w:rsidP="00B90326">
            <w:pPr>
              <w:rPr>
                <w:rFonts w:asciiTheme="majorHAnsi" w:hAnsiTheme="majorHAnsi"/>
                <w:b/>
              </w:rPr>
            </w:pPr>
          </w:p>
        </w:tc>
        <w:tc>
          <w:tcPr>
            <w:tcW w:w="1440" w:type="dxa"/>
          </w:tcPr>
          <w:p w:rsidR="00527275" w:rsidRPr="00843EA1" w:rsidRDefault="00527275" w:rsidP="00B90326">
            <w:pPr>
              <w:rPr>
                <w:rFonts w:asciiTheme="majorHAnsi" w:hAnsiTheme="majorHAnsi"/>
                <w:b/>
              </w:rPr>
            </w:pPr>
          </w:p>
        </w:tc>
        <w:tc>
          <w:tcPr>
            <w:tcW w:w="1350" w:type="dxa"/>
          </w:tcPr>
          <w:p w:rsidR="00527275" w:rsidRPr="00843EA1" w:rsidRDefault="00527275" w:rsidP="00B90326">
            <w:pPr>
              <w:rPr>
                <w:rFonts w:asciiTheme="majorHAnsi" w:hAnsiTheme="majorHAnsi"/>
                <w:b/>
              </w:rPr>
            </w:pPr>
          </w:p>
        </w:tc>
      </w:tr>
    </w:tbl>
    <w:p w:rsidR="00DF4B6B" w:rsidRPr="0059573A" w:rsidRDefault="0059573A">
      <w:pPr>
        <w:rPr>
          <w:rFonts w:asciiTheme="majorHAnsi" w:hAnsiTheme="majorHAnsi"/>
          <w:b/>
        </w:rPr>
      </w:pPr>
      <w:r>
        <w:rPr>
          <w:rFonts w:asciiTheme="majorHAnsi" w:hAnsiTheme="majorHAnsi"/>
          <w:b/>
        </w:rPr>
        <w:t>OVERALL COMMENTS:</w:t>
      </w:r>
    </w:p>
    <w:sectPr w:rsidR="00DF4B6B" w:rsidRPr="0059573A" w:rsidSect="00843EA1">
      <w:headerReference w:type="default" r:id="rId8"/>
      <w:pgSz w:w="12240" w:h="15840"/>
      <w:pgMar w:top="864" w:right="720" w:bottom="1008"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BB1" w:rsidRDefault="007F6BB1">
      <w:r>
        <w:separator/>
      </w:r>
    </w:p>
  </w:endnote>
  <w:endnote w:type="continuationSeparator" w:id="0">
    <w:p w:rsidR="007F6BB1" w:rsidRDefault="007F6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Times New Roman Bold">
    <w:altName w:val="Times New Roman"/>
    <w:panose1 w:val="02020803070505020304"/>
    <w:charset w:val="59"/>
    <w:family w:val="auto"/>
    <w:pitch w:val="variable"/>
    <w:sig w:usb0="00000003"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BB1" w:rsidRDefault="007F6BB1">
      <w:r>
        <w:separator/>
      </w:r>
    </w:p>
  </w:footnote>
  <w:footnote w:type="continuationSeparator" w:id="0">
    <w:p w:rsidR="007F6BB1" w:rsidRDefault="007F6B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BB1" w:rsidRDefault="007F6BB1">
    <w:pPr>
      <w:pStyle w:val="Header"/>
    </w:pPr>
    <w:r>
      <w:rPr>
        <w:noProof/>
      </w:rPr>
      <w:drawing>
        <wp:inline distT="0" distB="0" distL="0" distR="0">
          <wp:extent cx="1040866" cy="724535"/>
          <wp:effectExtent l="0" t="0" r="63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icusFarms_Logo_Color.jpg"/>
                  <pic:cNvPicPr/>
                </pic:nvPicPr>
                <pic:blipFill>
                  <a:blip r:embed="rId1">
                    <a:extLst>
                      <a:ext uri="{28A0092B-C50C-407E-A947-70E740481C1C}">
                        <a14:useLocalDpi xmlns:a14="http://schemas.microsoft.com/office/drawing/2010/main" val="0"/>
                      </a:ext>
                    </a:extLst>
                  </a:blip>
                  <a:stretch>
                    <a:fillRect/>
                  </a:stretch>
                </pic:blipFill>
                <pic:spPr>
                  <a:xfrm>
                    <a:off x="0" y="0"/>
                    <a:ext cx="1040965" cy="72460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3B1A"/>
    <w:multiLevelType w:val="hybridMultilevel"/>
    <w:tmpl w:val="38A0E38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CAE0FE1"/>
    <w:multiLevelType w:val="hybridMultilevel"/>
    <w:tmpl w:val="AE2C689E"/>
    <w:lvl w:ilvl="0" w:tplc="0409000F">
      <w:start w:val="1"/>
      <w:numFmt w:val="decimal"/>
      <w:lvlText w:val="%1."/>
      <w:lvlJc w:val="left"/>
      <w:pPr>
        <w:tabs>
          <w:tab w:val="num" w:pos="720"/>
        </w:tabs>
        <w:ind w:left="720" w:hanging="360"/>
      </w:pPr>
    </w:lvl>
    <w:lvl w:ilvl="1" w:tplc="2AA66C18">
      <w:start w:val="1"/>
      <w:numFmt w:val="decimal"/>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002722"/>
    <w:multiLevelType w:val="hybridMultilevel"/>
    <w:tmpl w:val="EA9E3B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160900"/>
    <w:multiLevelType w:val="multilevel"/>
    <w:tmpl w:val="FD9E47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CFC78CB"/>
    <w:multiLevelType w:val="hybridMultilevel"/>
    <w:tmpl w:val="EC3EAF90"/>
    <w:lvl w:ilvl="0" w:tplc="2AA66C18">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B561001"/>
    <w:multiLevelType w:val="hybridMultilevel"/>
    <w:tmpl w:val="734E02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4F81B14"/>
    <w:multiLevelType w:val="hybridMultilevel"/>
    <w:tmpl w:val="CEE6C714"/>
    <w:lvl w:ilvl="0" w:tplc="0409000F">
      <w:start w:val="1"/>
      <w:numFmt w:val="decimal"/>
      <w:lvlText w:val="%1."/>
      <w:lvlJc w:val="left"/>
      <w:pPr>
        <w:tabs>
          <w:tab w:val="num" w:pos="720"/>
        </w:tabs>
        <w:ind w:left="720" w:hanging="360"/>
      </w:pPr>
    </w:lvl>
    <w:lvl w:ilvl="1" w:tplc="D4DED9A6">
      <w:start w:val="1"/>
      <w:numFmt w:val="lowerLetter"/>
      <w:lvlText w:val="%2."/>
      <w:lvlJc w:val="left"/>
      <w:pPr>
        <w:tabs>
          <w:tab w:val="num" w:pos="1440"/>
        </w:tabs>
        <w:ind w:left="1440" w:hanging="360"/>
      </w:pPr>
      <w:rPr>
        <w:rFonts w:ascii="Times New Roman Bold" w:hAnsi="Times New Roman Bold"/>
        <w:b/>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89B166C"/>
    <w:multiLevelType w:val="hybridMultilevel"/>
    <w:tmpl w:val="C5D8A6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6C17A2A"/>
    <w:multiLevelType w:val="hybridMultilevel"/>
    <w:tmpl w:val="C8E45B3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690B1178"/>
    <w:multiLevelType w:val="hybridMultilevel"/>
    <w:tmpl w:val="6994BF2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7321016C"/>
    <w:multiLevelType w:val="hybridMultilevel"/>
    <w:tmpl w:val="CEE6C714"/>
    <w:lvl w:ilvl="0" w:tplc="0409000F">
      <w:start w:val="1"/>
      <w:numFmt w:val="decimal"/>
      <w:lvlText w:val="%1."/>
      <w:lvlJc w:val="left"/>
      <w:pPr>
        <w:tabs>
          <w:tab w:val="num" w:pos="720"/>
        </w:tabs>
        <w:ind w:left="720" w:hanging="360"/>
      </w:pPr>
    </w:lvl>
    <w:lvl w:ilvl="1" w:tplc="D4DED9A6">
      <w:start w:val="1"/>
      <w:numFmt w:val="lowerLetter"/>
      <w:lvlText w:val="%2."/>
      <w:lvlJc w:val="left"/>
      <w:pPr>
        <w:tabs>
          <w:tab w:val="num" w:pos="1440"/>
        </w:tabs>
        <w:ind w:left="1440" w:hanging="360"/>
      </w:pPr>
      <w:rPr>
        <w:rFonts w:ascii="Times New Roman Bold" w:hAnsi="Times New Roman Bold"/>
        <w:b/>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9"/>
  </w:num>
  <w:num w:numId="3">
    <w:abstractNumId w:val="8"/>
  </w:num>
  <w:num w:numId="4">
    <w:abstractNumId w:val="6"/>
  </w:num>
  <w:num w:numId="5">
    <w:abstractNumId w:val="1"/>
  </w:num>
  <w:num w:numId="6">
    <w:abstractNumId w:val="4"/>
  </w:num>
  <w:num w:numId="7">
    <w:abstractNumId w:val="7"/>
  </w:num>
  <w:num w:numId="8">
    <w:abstractNumId w:val="0"/>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AD0"/>
    <w:rsid w:val="000263B2"/>
    <w:rsid w:val="0003401F"/>
    <w:rsid w:val="000B270B"/>
    <w:rsid w:val="000B3471"/>
    <w:rsid w:val="000B5100"/>
    <w:rsid w:val="000B79D8"/>
    <w:rsid w:val="000D64CC"/>
    <w:rsid w:val="000F7CEA"/>
    <w:rsid w:val="0012560E"/>
    <w:rsid w:val="00155ABD"/>
    <w:rsid w:val="001813C6"/>
    <w:rsid w:val="001A49B5"/>
    <w:rsid w:val="001B6A53"/>
    <w:rsid w:val="001F689E"/>
    <w:rsid w:val="002838EF"/>
    <w:rsid w:val="002E3A2A"/>
    <w:rsid w:val="003C42CC"/>
    <w:rsid w:val="00434D58"/>
    <w:rsid w:val="00446822"/>
    <w:rsid w:val="004A29DD"/>
    <w:rsid w:val="004A7AD0"/>
    <w:rsid w:val="004B102E"/>
    <w:rsid w:val="00522B93"/>
    <w:rsid w:val="00527275"/>
    <w:rsid w:val="00547A54"/>
    <w:rsid w:val="00553E6C"/>
    <w:rsid w:val="0057689E"/>
    <w:rsid w:val="00586E2D"/>
    <w:rsid w:val="0059573A"/>
    <w:rsid w:val="005B04B7"/>
    <w:rsid w:val="005E163F"/>
    <w:rsid w:val="00620699"/>
    <w:rsid w:val="00623F59"/>
    <w:rsid w:val="00664715"/>
    <w:rsid w:val="006803EE"/>
    <w:rsid w:val="00684BD1"/>
    <w:rsid w:val="006E0166"/>
    <w:rsid w:val="006E1898"/>
    <w:rsid w:val="00774264"/>
    <w:rsid w:val="007D64D9"/>
    <w:rsid w:val="007F4508"/>
    <w:rsid w:val="007F6BB1"/>
    <w:rsid w:val="0082151F"/>
    <w:rsid w:val="00843EA1"/>
    <w:rsid w:val="00892996"/>
    <w:rsid w:val="008E645F"/>
    <w:rsid w:val="00910E1E"/>
    <w:rsid w:val="009121FB"/>
    <w:rsid w:val="00943627"/>
    <w:rsid w:val="00975655"/>
    <w:rsid w:val="009A332C"/>
    <w:rsid w:val="00A71178"/>
    <w:rsid w:val="00AA3D27"/>
    <w:rsid w:val="00AC075D"/>
    <w:rsid w:val="00AC1D63"/>
    <w:rsid w:val="00AD2961"/>
    <w:rsid w:val="00B33F1D"/>
    <w:rsid w:val="00B46084"/>
    <w:rsid w:val="00B71771"/>
    <w:rsid w:val="00B90326"/>
    <w:rsid w:val="00BF48B0"/>
    <w:rsid w:val="00C160BB"/>
    <w:rsid w:val="00C66A77"/>
    <w:rsid w:val="00C96B05"/>
    <w:rsid w:val="00CE7B66"/>
    <w:rsid w:val="00D8308F"/>
    <w:rsid w:val="00DA55D3"/>
    <w:rsid w:val="00DE217E"/>
    <w:rsid w:val="00DF4B6B"/>
    <w:rsid w:val="00E34120"/>
    <w:rsid w:val="00EA6CB7"/>
    <w:rsid w:val="00F115EE"/>
    <w:rsid w:val="00F67E91"/>
    <w:rsid w:val="00F74F04"/>
    <w:rsid w:val="00F83D60"/>
    <w:rsid w:val="00F96DD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1FB"/>
    <w:rPr>
      <w:sz w:val="24"/>
      <w:szCs w:val="24"/>
    </w:rPr>
  </w:style>
  <w:style w:type="paragraph" w:styleId="Heading1">
    <w:name w:val="heading 1"/>
    <w:basedOn w:val="Normal"/>
    <w:next w:val="Normal"/>
    <w:link w:val="Heading1Char"/>
    <w:qFormat/>
    <w:rsid w:val="00547A54"/>
    <w:pPr>
      <w:spacing w:before="200" w:after="120"/>
      <w:outlineLvl w:val="0"/>
    </w:pPr>
    <w:rPr>
      <w:rFonts w:asciiTheme="majorHAnsi" w:hAnsiTheme="majorHAnsi"/>
      <w:b/>
    </w:rPr>
  </w:style>
  <w:style w:type="paragraph" w:styleId="Heading2">
    <w:name w:val="heading 2"/>
    <w:basedOn w:val="Normal"/>
    <w:next w:val="Normal"/>
    <w:link w:val="Heading2Char"/>
    <w:qFormat/>
    <w:rsid w:val="00547A54"/>
    <w:pPr>
      <w:shd w:val="clear" w:color="auto" w:fill="595959" w:themeFill="text1" w:themeFillTint="A6"/>
      <w:spacing w:before="200"/>
      <w:outlineLvl w:val="1"/>
    </w:pPr>
    <w:rPr>
      <w:rFonts w:asciiTheme="minorHAnsi" w:hAnsiTheme="minorHAnsi"/>
      <w:b/>
      <w:color w:val="FFFFFF" w:themeColor="background1"/>
      <w:sz w:val="22"/>
      <w:szCs w:val="20"/>
    </w:rPr>
  </w:style>
  <w:style w:type="paragraph" w:styleId="Heading3">
    <w:name w:val="heading 3"/>
    <w:basedOn w:val="Normal"/>
    <w:next w:val="Normal"/>
    <w:link w:val="Heading3Char"/>
    <w:qFormat/>
    <w:rsid w:val="00547A54"/>
    <w:pPr>
      <w:spacing w:before="40"/>
      <w:jc w:val="center"/>
      <w:outlineLvl w:val="2"/>
    </w:pPr>
    <w:rPr>
      <w:rFonts w:asciiTheme="minorHAnsi" w:hAnsiTheme="minorHAnsi"/>
      <w:sz w:val="16"/>
    </w:rPr>
  </w:style>
  <w:style w:type="paragraph" w:styleId="Heading4">
    <w:name w:val="heading 4"/>
    <w:basedOn w:val="Normal"/>
    <w:next w:val="Normal"/>
    <w:link w:val="Heading4Char"/>
    <w:unhideWhenUsed/>
    <w:qFormat/>
    <w:rsid w:val="00547A54"/>
    <w:pPr>
      <w:spacing w:before="40"/>
      <w:outlineLvl w:val="3"/>
    </w:pPr>
    <w:rPr>
      <w:rFonts w:asciiTheme="minorHAnsi" w:hAnsiTheme="minorHAnsi"/>
      <w:b/>
      <w:sz w:val="16"/>
    </w:rPr>
  </w:style>
  <w:style w:type="paragraph" w:styleId="Heading5">
    <w:name w:val="heading 5"/>
    <w:basedOn w:val="Normal"/>
    <w:next w:val="Normal"/>
    <w:link w:val="Heading5Char"/>
    <w:unhideWhenUsed/>
    <w:qFormat/>
    <w:rsid w:val="00547A54"/>
    <w:pPr>
      <w:spacing w:before="40"/>
      <w:outlineLvl w:val="4"/>
    </w:pPr>
    <w:rPr>
      <w:rFonts w:asciiTheme="minorHAnsi" w:hAnsiTheme="minorHAnsi"/>
      <w:cap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25619"/>
    <w:pPr>
      <w:tabs>
        <w:tab w:val="center" w:pos="4320"/>
        <w:tab w:val="right" w:pos="8640"/>
      </w:tabs>
    </w:pPr>
  </w:style>
  <w:style w:type="paragraph" w:styleId="Footer">
    <w:name w:val="footer"/>
    <w:basedOn w:val="Normal"/>
    <w:rsid w:val="00D25619"/>
    <w:pPr>
      <w:tabs>
        <w:tab w:val="center" w:pos="4320"/>
        <w:tab w:val="right" w:pos="8640"/>
      </w:tabs>
    </w:pPr>
  </w:style>
  <w:style w:type="paragraph" w:styleId="BalloonText">
    <w:name w:val="Balloon Text"/>
    <w:basedOn w:val="Normal"/>
    <w:semiHidden/>
    <w:rsid w:val="00126958"/>
    <w:rPr>
      <w:rFonts w:ascii="Tahoma" w:hAnsi="Tahoma" w:cs="Tahoma"/>
      <w:sz w:val="16"/>
      <w:szCs w:val="16"/>
    </w:rPr>
  </w:style>
  <w:style w:type="character" w:styleId="PageNumber">
    <w:name w:val="page number"/>
    <w:basedOn w:val="DefaultParagraphFont"/>
    <w:rsid w:val="00764D83"/>
  </w:style>
  <w:style w:type="table" w:styleId="TableGrid">
    <w:name w:val="Table Grid"/>
    <w:basedOn w:val="TableNormal"/>
    <w:rsid w:val="00E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47A54"/>
    <w:rPr>
      <w:rFonts w:asciiTheme="majorHAnsi" w:hAnsiTheme="majorHAnsi"/>
      <w:b/>
      <w:sz w:val="24"/>
      <w:szCs w:val="24"/>
    </w:rPr>
  </w:style>
  <w:style w:type="character" w:customStyle="1" w:styleId="Heading2Char">
    <w:name w:val="Heading 2 Char"/>
    <w:basedOn w:val="DefaultParagraphFont"/>
    <w:link w:val="Heading2"/>
    <w:rsid w:val="00547A54"/>
    <w:rPr>
      <w:rFonts w:asciiTheme="minorHAnsi" w:hAnsiTheme="minorHAnsi"/>
      <w:b/>
      <w:color w:val="FFFFFF" w:themeColor="background1"/>
      <w:sz w:val="22"/>
      <w:shd w:val="clear" w:color="auto" w:fill="595959" w:themeFill="text1" w:themeFillTint="A6"/>
    </w:rPr>
  </w:style>
  <w:style w:type="character" w:customStyle="1" w:styleId="Heading3Char">
    <w:name w:val="Heading 3 Char"/>
    <w:basedOn w:val="DefaultParagraphFont"/>
    <w:link w:val="Heading3"/>
    <w:rsid w:val="00547A54"/>
    <w:rPr>
      <w:rFonts w:asciiTheme="minorHAnsi" w:hAnsiTheme="minorHAnsi"/>
      <w:sz w:val="16"/>
      <w:szCs w:val="24"/>
    </w:rPr>
  </w:style>
  <w:style w:type="character" w:customStyle="1" w:styleId="Heading4Char">
    <w:name w:val="Heading 4 Char"/>
    <w:basedOn w:val="DefaultParagraphFont"/>
    <w:link w:val="Heading4"/>
    <w:rsid w:val="00547A54"/>
    <w:rPr>
      <w:rFonts w:asciiTheme="minorHAnsi" w:hAnsiTheme="minorHAnsi"/>
      <w:b/>
      <w:sz w:val="16"/>
      <w:szCs w:val="24"/>
    </w:rPr>
  </w:style>
  <w:style w:type="character" w:customStyle="1" w:styleId="Heading5Char">
    <w:name w:val="Heading 5 Char"/>
    <w:basedOn w:val="DefaultParagraphFont"/>
    <w:link w:val="Heading5"/>
    <w:rsid w:val="00547A54"/>
    <w:rPr>
      <w:rFonts w:asciiTheme="minorHAnsi" w:hAnsiTheme="minorHAnsi"/>
      <w:caps/>
      <w:sz w:val="16"/>
      <w:szCs w:val="24"/>
    </w:rPr>
  </w:style>
  <w:style w:type="paragraph" w:customStyle="1" w:styleId="CheckBox">
    <w:name w:val="Check Box"/>
    <w:basedOn w:val="Normal"/>
    <w:link w:val="CheckBoxChar"/>
    <w:unhideWhenUsed/>
    <w:qFormat/>
    <w:rsid w:val="00547A54"/>
    <w:pPr>
      <w:spacing w:before="40"/>
      <w:jc w:val="center"/>
    </w:pPr>
    <w:rPr>
      <w:rFonts w:asciiTheme="minorHAnsi" w:hAnsiTheme="minorHAnsi"/>
      <w:color w:val="999999"/>
      <w:sz w:val="16"/>
    </w:rPr>
  </w:style>
  <w:style w:type="character" w:customStyle="1" w:styleId="CheckBoxChar">
    <w:name w:val="Check Box Char"/>
    <w:basedOn w:val="DefaultParagraphFont"/>
    <w:link w:val="CheckBox"/>
    <w:rsid w:val="00547A54"/>
    <w:rPr>
      <w:rFonts w:asciiTheme="minorHAnsi" w:hAnsiTheme="minorHAnsi"/>
      <w:color w:val="999999"/>
      <w:sz w:val="16"/>
      <w:szCs w:val="24"/>
    </w:rPr>
  </w:style>
  <w:style w:type="paragraph" w:customStyle="1" w:styleId="CompanyName">
    <w:name w:val="Company Name"/>
    <w:basedOn w:val="Normal"/>
    <w:unhideWhenUsed/>
    <w:qFormat/>
    <w:rsid w:val="00547A54"/>
    <w:pPr>
      <w:jc w:val="right"/>
    </w:pPr>
    <w:rPr>
      <w:rFonts w:asciiTheme="majorHAnsi" w:hAnsiTheme="majorHAnsi"/>
      <w:b/>
      <w:color w:val="404040" w:themeColor="text1" w:themeTint="BF"/>
      <w:sz w:val="28"/>
    </w:rPr>
  </w:style>
  <w:style w:type="paragraph" w:customStyle="1" w:styleId="Italic">
    <w:name w:val="Italic"/>
    <w:basedOn w:val="Heading4"/>
    <w:qFormat/>
    <w:rsid w:val="00547A54"/>
    <w:rPr>
      <w:b w:val="0"/>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1FB"/>
    <w:rPr>
      <w:sz w:val="24"/>
      <w:szCs w:val="24"/>
    </w:rPr>
  </w:style>
  <w:style w:type="paragraph" w:styleId="Heading1">
    <w:name w:val="heading 1"/>
    <w:basedOn w:val="Normal"/>
    <w:next w:val="Normal"/>
    <w:link w:val="Heading1Char"/>
    <w:qFormat/>
    <w:rsid w:val="00547A54"/>
    <w:pPr>
      <w:spacing w:before="200" w:after="120"/>
      <w:outlineLvl w:val="0"/>
    </w:pPr>
    <w:rPr>
      <w:rFonts w:asciiTheme="majorHAnsi" w:hAnsiTheme="majorHAnsi"/>
      <w:b/>
    </w:rPr>
  </w:style>
  <w:style w:type="paragraph" w:styleId="Heading2">
    <w:name w:val="heading 2"/>
    <w:basedOn w:val="Normal"/>
    <w:next w:val="Normal"/>
    <w:link w:val="Heading2Char"/>
    <w:qFormat/>
    <w:rsid w:val="00547A54"/>
    <w:pPr>
      <w:shd w:val="clear" w:color="auto" w:fill="595959" w:themeFill="text1" w:themeFillTint="A6"/>
      <w:spacing w:before="200"/>
      <w:outlineLvl w:val="1"/>
    </w:pPr>
    <w:rPr>
      <w:rFonts w:asciiTheme="minorHAnsi" w:hAnsiTheme="minorHAnsi"/>
      <w:b/>
      <w:color w:val="FFFFFF" w:themeColor="background1"/>
      <w:sz w:val="22"/>
      <w:szCs w:val="20"/>
    </w:rPr>
  </w:style>
  <w:style w:type="paragraph" w:styleId="Heading3">
    <w:name w:val="heading 3"/>
    <w:basedOn w:val="Normal"/>
    <w:next w:val="Normal"/>
    <w:link w:val="Heading3Char"/>
    <w:qFormat/>
    <w:rsid w:val="00547A54"/>
    <w:pPr>
      <w:spacing w:before="40"/>
      <w:jc w:val="center"/>
      <w:outlineLvl w:val="2"/>
    </w:pPr>
    <w:rPr>
      <w:rFonts w:asciiTheme="minorHAnsi" w:hAnsiTheme="minorHAnsi"/>
      <w:sz w:val="16"/>
    </w:rPr>
  </w:style>
  <w:style w:type="paragraph" w:styleId="Heading4">
    <w:name w:val="heading 4"/>
    <w:basedOn w:val="Normal"/>
    <w:next w:val="Normal"/>
    <w:link w:val="Heading4Char"/>
    <w:unhideWhenUsed/>
    <w:qFormat/>
    <w:rsid w:val="00547A54"/>
    <w:pPr>
      <w:spacing w:before="40"/>
      <w:outlineLvl w:val="3"/>
    </w:pPr>
    <w:rPr>
      <w:rFonts w:asciiTheme="minorHAnsi" w:hAnsiTheme="minorHAnsi"/>
      <w:b/>
      <w:sz w:val="16"/>
    </w:rPr>
  </w:style>
  <w:style w:type="paragraph" w:styleId="Heading5">
    <w:name w:val="heading 5"/>
    <w:basedOn w:val="Normal"/>
    <w:next w:val="Normal"/>
    <w:link w:val="Heading5Char"/>
    <w:unhideWhenUsed/>
    <w:qFormat/>
    <w:rsid w:val="00547A54"/>
    <w:pPr>
      <w:spacing w:before="40"/>
      <w:outlineLvl w:val="4"/>
    </w:pPr>
    <w:rPr>
      <w:rFonts w:asciiTheme="minorHAnsi" w:hAnsiTheme="minorHAnsi"/>
      <w:cap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25619"/>
    <w:pPr>
      <w:tabs>
        <w:tab w:val="center" w:pos="4320"/>
        <w:tab w:val="right" w:pos="8640"/>
      </w:tabs>
    </w:pPr>
  </w:style>
  <w:style w:type="paragraph" w:styleId="Footer">
    <w:name w:val="footer"/>
    <w:basedOn w:val="Normal"/>
    <w:rsid w:val="00D25619"/>
    <w:pPr>
      <w:tabs>
        <w:tab w:val="center" w:pos="4320"/>
        <w:tab w:val="right" w:pos="8640"/>
      </w:tabs>
    </w:pPr>
  </w:style>
  <w:style w:type="paragraph" w:styleId="BalloonText">
    <w:name w:val="Balloon Text"/>
    <w:basedOn w:val="Normal"/>
    <w:semiHidden/>
    <w:rsid w:val="00126958"/>
    <w:rPr>
      <w:rFonts w:ascii="Tahoma" w:hAnsi="Tahoma" w:cs="Tahoma"/>
      <w:sz w:val="16"/>
      <w:szCs w:val="16"/>
    </w:rPr>
  </w:style>
  <w:style w:type="character" w:styleId="PageNumber">
    <w:name w:val="page number"/>
    <w:basedOn w:val="DefaultParagraphFont"/>
    <w:rsid w:val="00764D83"/>
  </w:style>
  <w:style w:type="table" w:styleId="TableGrid">
    <w:name w:val="Table Grid"/>
    <w:basedOn w:val="TableNormal"/>
    <w:rsid w:val="00E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47A54"/>
    <w:rPr>
      <w:rFonts w:asciiTheme="majorHAnsi" w:hAnsiTheme="majorHAnsi"/>
      <w:b/>
      <w:sz w:val="24"/>
      <w:szCs w:val="24"/>
    </w:rPr>
  </w:style>
  <w:style w:type="character" w:customStyle="1" w:styleId="Heading2Char">
    <w:name w:val="Heading 2 Char"/>
    <w:basedOn w:val="DefaultParagraphFont"/>
    <w:link w:val="Heading2"/>
    <w:rsid w:val="00547A54"/>
    <w:rPr>
      <w:rFonts w:asciiTheme="minorHAnsi" w:hAnsiTheme="minorHAnsi"/>
      <w:b/>
      <w:color w:val="FFFFFF" w:themeColor="background1"/>
      <w:sz w:val="22"/>
      <w:shd w:val="clear" w:color="auto" w:fill="595959" w:themeFill="text1" w:themeFillTint="A6"/>
    </w:rPr>
  </w:style>
  <w:style w:type="character" w:customStyle="1" w:styleId="Heading3Char">
    <w:name w:val="Heading 3 Char"/>
    <w:basedOn w:val="DefaultParagraphFont"/>
    <w:link w:val="Heading3"/>
    <w:rsid w:val="00547A54"/>
    <w:rPr>
      <w:rFonts w:asciiTheme="minorHAnsi" w:hAnsiTheme="minorHAnsi"/>
      <w:sz w:val="16"/>
      <w:szCs w:val="24"/>
    </w:rPr>
  </w:style>
  <w:style w:type="character" w:customStyle="1" w:styleId="Heading4Char">
    <w:name w:val="Heading 4 Char"/>
    <w:basedOn w:val="DefaultParagraphFont"/>
    <w:link w:val="Heading4"/>
    <w:rsid w:val="00547A54"/>
    <w:rPr>
      <w:rFonts w:asciiTheme="minorHAnsi" w:hAnsiTheme="minorHAnsi"/>
      <w:b/>
      <w:sz w:val="16"/>
      <w:szCs w:val="24"/>
    </w:rPr>
  </w:style>
  <w:style w:type="character" w:customStyle="1" w:styleId="Heading5Char">
    <w:name w:val="Heading 5 Char"/>
    <w:basedOn w:val="DefaultParagraphFont"/>
    <w:link w:val="Heading5"/>
    <w:rsid w:val="00547A54"/>
    <w:rPr>
      <w:rFonts w:asciiTheme="minorHAnsi" w:hAnsiTheme="minorHAnsi"/>
      <w:caps/>
      <w:sz w:val="16"/>
      <w:szCs w:val="24"/>
    </w:rPr>
  </w:style>
  <w:style w:type="paragraph" w:customStyle="1" w:styleId="CheckBox">
    <w:name w:val="Check Box"/>
    <w:basedOn w:val="Normal"/>
    <w:link w:val="CheckBoxChar"/>
    <w:unhideWhenUsed/>
    <w:qFormat/>
    <w:rsid w:val="00547A54"/>
    <w:pPr>
      <w:spacing w:before="40"/>
      <w:jc w:val="center"/>
    </w:pPr>
    <w:rPr>
      <w:rFonts w:asciiTheme="minorHAnsi" w:hAnsiTheme="minorHAnsi"/>
      <w:color w:val="999999"/>
      <w:sz w:val="16"/>
    </w:rPr>
  </w:style>
  <w:style w:type="character" w:customStyle="1" w:styleId="CheckBoxChar">
    <w:name w:val="Check Box Char"/>
    <w:basedOn w:val="DefaultParagraphFont"/>
    <w:link w:val="CheckBox"/>
    <w:rsid w:val="00547A54"/>
    <w:rPr>
      <w:rFonts w:asciiTheme="minorHAnsi" w:hAnsiTheme="minorHAnsi"/>
      <w:color w:val="999999"/>
      <w:sz w:val="16"/>
      <w:szCs w:val="24"/>
    </w:rPr>
  </w:style>
  <w:style w:type="paragraph" w:customStyle="1" w:styleId="CompanyName">
    <w:name w:val="Company Name"/>
    <w:basedOn w:val="Normal"/>
    <w:unhideWhenUsed/>
    <w:qFormat/>
    <w:rsid w:val="00547A54"/>
    <w:pPr>
      <w:jc w:val="right"/>
    </w:pPr>
    <w:rPr>
      <w:rFonts w:asciiTheme="majorHAnsi" w:hAnsiTheme="majorHAnsi"/>
      <w:b/>
      <w:color w:val="404040" w:themeColor="text1" w:themeTint="BF"/>
      <w:sz w:val="28"/>
    </w:rPr>
  </w:style>
  <w:style w:type="paragraph" w:customStyle="1" w:styleId="Italic">
    <w:name w:val="Italic"/>
    <w:basedOn w:val="Heading4"/>
    <w:qFormat/>
    <w:rsid w:val="00547A54"/>
    <w:rPr>
      <w:b w:val="0"/>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1213</Words>
  <Characters>6917</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IBM</Company>
  <LinksUpToDate>false</LinksUpToDate>
  <CharactersWithSpaces>8114</CharactersWithSpaces>
  <SharedDoc>false</SharedDoc>
  <HLinks>
    <vt:vector size="6" baseType="variant">
      <vt:variant>
        <vt:i4>1441915</vt:i4>
      </vt:variant>
      <vt:variant>
        <vt:i4>-1</vt:i4>
      </vt:variant>
      <vt:variant>
        <vt:i4>2052</vt:i4>
      </vt:variant>
      <vt:variant>
        <vt:i4>1</vt:i4>
      </vt:variant>
      <vt:variant>
        <vt:lpwstr>gusco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Fraley</dc:creator>
  <cp:keywords/>
  <dc:description/>
  <cp:lastModifiedBy>Anna J. Jones-Crabtree</cp:lastModifiedBy>
  <cp:revision>2</cp:revision>
  <cp:lastPrinted>2013-07-07T16:01:00Z</cp:lastPrinted>
  <dcterms:created xsi:type="dcterms:W3CDTF">2015-06-29T15:48:00Z</dcterms:created>
  <dcterms:modified xsi:type="dcterms:W3CDTF">2015-06-29T15:48:00Z</dcterms:modified>
</cp:coreProperties>
</file>