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97672" w:rsidRDefault="00AA6140">
      <w:pPr>
        <w:pStyle w:val="normal0"/>
      </w:pPr>
      <w:bookmarkStart w:id="0" w:name="_GoBack"/>
      <w:bookmarkEnd w:id="0"/>
      <w:r>
        <w:rPr>
          <w:color w:val="FF0000"/>
        </w:rPr>
        <w:t>EDITED DRAFT 3/10/16</w:t>
      </w:r>
    </w:p>
    <w:p w:rsidR="00797672" w:rsidRDefault="00AA6140">
      <w:pPr>
        <w:pStyle w:val="normal0"/>
      </w:pPr>
      <w:r>
        <w:rPr>
          <w:rFonts w:ascii="Times New Roman" w:eastAsia="Times New Roman" w:hAnsi="Times New Roman" w:cs="Times New Roman"/>
          <w:sz w:val="20"/>
          <w:szCs w:val="20"/>
        </w:rPr>
        <w:t xml:space="preserve">By signing below, I acknowledge and commit to the following terms of participation in the MOFGA Apprenticeship Program. MOFGA expects that participating farms will: </w:t>
      </w:r>
    </w:p>
    <w:p w:rsidR="00797672" w:rsidRDefault="00AA6140">
      <w:pPr>
        <w:pStyle w:val="normal0"/>
        <w:ind w:left="720"/>
      </w:pPr>
      <w:r>
        <w:rPr>
          <w:rFonts w:ascii="Times New Roman" w:eastAsia="Times New Roman" w:hAnsi="Times New Roman" w:cs="Times New Roman"/>
          <w:sz w:val="20"/>
          <w:szCs w:val="20"/>
        </w:rPr>
        <w:t>• Review and renew their application each year</w:t>
      </w:r>
    </w:p>
    <w:p w:rsidR="00797672" w:rsidRDefault="00AA6140">
      <w:pPr>
        <w:pStyle w:val="normal0"/>
        <w:ind w:left="720"/>
      </w:pPr>
      <w:r>
        <w:rPr>
          <w:rFonts w:ascii="Times New Roman" w:eastAsia="Times New Roman" w:hAnsi="Times New Roman" w:cs="Times New Roman"/>
          <w:sz w:val="20"/>
          <w:szCs w:val="20"/>
        </w:rPr>
        <w:t>• Pay fees associated with program participation</w:t>
      </w:r>
    </w:p>
    <w:p w:rsidR="00797672" w:rsidRDefault="00AA6140">
      <w:pPr>
        <w:pStyle w:val="normal0"/>
        <w:ind w:left="720"/>
      </w:pPr>
      <w:r>
        <w:rPr>
          <w:rFonts w:ascii="Times New Roman" w:eastAsia="Times New Roman" w:hAnsi="Times New Roman" w:cs="Times New Roman"/>
          <w:sz w:val="20"/>
          <w:szCs w:val="20"/>
        </w:rPr>
        <w:t>• Notify MOFGA staff promptly:</w:t>
      </w:r>
    </w:p>
    <w:p w:rsidR="00797672" w:rsidRDefault="00AA6140">
      <w:pPr>
        <w:pStyle w:val="normal0"/>
        <w:ind w:left="1440"/>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when</w:t>
      </w:r>
      <w:proofErr w:type="gramEnd"/>
      <w:r>
        <w:rPr>
          <w:rFonts w:ascii="Times New Roman" w:eastAsia="Times New Roman" w:hAnsi="Times New Roman" w:cs="Times New Roman"/>
          <w:sz w:val="20"/>
          <w:szCs w:val="20"/>
        </w:rPr>
        <w:t xml:space="preserve"> apprentices are found,</w:t>
      </w:r>
    </w:p>
    <w:p w:rsidR="00797672" w:rsidRDefault="00AA6140">
      <w:pPr>
        <w:pStyle w:val="normal0"/>
        <w:ind w:left="1440"/>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when</w:t>
      </w:r>
      <w:proofErr w:type="gramEnd"/>
      <w:r>
        <w:rPr>
          <w:rFonts w:ascii="Times New Roman" w:eastAsia="Times New Roman" w:hAnsi="Times New Roman" w:cs="Times New Roman"/>
          <w:sz w:val="20"/>
          <w:szCs w:val="20"/>
        </w:rPr>
        <w:t xml:space="preserve"> your farm is full; and</w:t>
      </w:r>
    </w:p>
    <w:p w:rsidR="00797672" w:rsidRDefault="00AA6140">
      <w:pPr>
        <w:pStyle w:val="normal0"/>
        <w:ind w:left="1440"/>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when</w:t>
      </w:r>
      <w:proofErr w:type="gramEnd"/>
      <w:r>
        <w:rPr>
          <w:rFonts w:ascii="Times New Roman" w:eastAsia="Times New Roman" w:hAnsi="Times New Roman" w:cs="Times New Roman"/>
          <w:sz w:val="20"/>
          <w:szCs w:val="20"/>
        </w:rPr>
        <w:t xml:space="preserve"> an apprentice leaves your farm for any reason</w:t>
      </w:r>
    </w:p>
    <w:p w:rsidR="00797672" w:rsidRDefault="00AA6140">
      <w:pPr>
        <w:pStyle w:val="normal0"/>
        <w:ind w:left="720"/>
      </w:pPr>
      <w:r>
        <w:rPr>
          <w:rFonts w:ascii="Times New Roman" w:eastAsia="Times New Roman" w:hAnsi="Times New Roman" w:cs="Times New Roman"/>
          <w:sz w:val="20"/>
          <w:szCs w:val="20"/>
        </w:rPr>
        <w:t>• Set clear expectations for apprentices</w:t>
      </w:r>
    </w:p>
    <w:p w:rsidR="00797672" w:rsidRDefault="00AA6140">
      <w:pPr>
        <w:pStyle w:val="normal0"/>
        <w:ind w:left="720"/>
      </w:pPr>
      <w:r>
        <w:rPr>
          <w:rFonts w:ascii="Times New Roman" w:eastAsia="Times New Roman" w:hAnsi="Times New Roman" w:cs="Times New Roman"/>
          <w:sz w:val="20"/>
          <w:szCs w:val="20"/>
        </w:rPr>
        <w:t>• Commit to good commu</w:t>
      </w:r>
      <w:r>
        <w:rPr>
          <w:rFonts w:ascii="Times New Roman" w:eastAsia="Times New Roman" w:hAnsi="Times New Roman" w:cs="Times New Roman"/>
          <w:sz w:val="20"/>
          <w:szCs w:val="20"/>
        </w:rPr>
        <w:t>nication</w:t>
      </w:r>
    </w:p>
    <w:p w:rsidR="00797672" w:rsidRDefault="00AA6140">
      <w:pPr>
        <w:pStyle w:val="normal0"/>
        <w:ind w:left="720"/>
      </w:pPr>
      <w:r>
        <w:rPr>
          <w:rFonts w:ascii="Times New Roman" w:eastAsia="Times New Roman" w:hAnsi="Times New Roman" w:cs="Times New Roman"/>
          <w:sz w:val="20"/>
          <w:szCs w:val="20"/>
        </w:rPr>
        <w:t>• Conduct regularly scheduled check-ins or meetings</w:t>
      </w:r>
    </w:p>
    <w:p w:rsidR="00797672" w:rsidRDefault="00AA6140">
      <w:pPr>
        <w:pStyle w:val="normal0"/>
        <w:ind w:left="720"/>
      </w:pPr>
      <w:r>
        <w:rPr>
          <w:rFonts w:ascii="Times New Roman" w:eastAsia="Times New Roman" w:hAnsi="Times New Roman" w:cs="Times New Roman"/>
          <w:sz w:val="20"/>
          <w:szCs w:val="20"/>
        </w:rPr>
        <w:t>• Provide on-farm learning in the form of:</w:t>
      </w:r>
    </w:p>
    <w:p w:rsidR="00797672" w:rsidRDefault="00AA6140">
      <w:pPr>
        <w:pStyle w:val="normal0"/>
        <w:ind w:left="1440"/>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allowance</w:t>
      </w:r>
      <w:proofErr w:type="gramEnd"/>
      <w:r>
        <w:rPr>
          <w:rFonts w:ascii="Times New Roman" w:eastAsia="Times New Roman" w:hAnsi="Times New Roman" w:cs="Times New Roman"/>
          <w:sz w:val="20"/>
          <w:szCs w:val="20"/>
        </w:rPr>
        <w:t xml:space="preserve"> for attendance at the weekly Farm Training Project</w:t>
      </w:r>
    </w:p>
    <w:p w:rsidR="00797672" w:rsidRDefault="00AA6140">
      <w:pPr>
        <w:pStyle w:val="normal0"/>
        <w:ind w:left="1440"/>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hands</w:t>
      </w:r>
      <w:proofErr w:type="gramEnd"/>
      <w:r>
        <w:rPr>
          <w:rFonts w:ascii="Times New Roman" w:eastAsia="Times New Roman" w:hAnsi="Times New Roman" w:cs="Times New Roman"/>
          <w:sz w:val="20"/>
          <w:szCs w:val="20"/>
        </w:rPr>
        <w:t>-on demonstrations</w:t>
      </w:r>
    </w:p>
    <w:p w:rsidR="00797672" w:rsidRDefault="00AA6140">
      <w:pPr>
        <w:pStyle w:val="normal0"/>
        <w:ind w:left="1440"/>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work</w:t>
      </w:r>
      <w:proofErr w:type="gramEnd"/>
      <w:r>
        <w:rPr>
          <w:rFonts w:ascii="Times New Roman" w:eastAsia="Times New Roman" w:hAnsi="Times New Roman" w:cs="Times New Roman"/>
          <w:sz w:val="20"/>
          <w:szCs w:val="20"/>
        </w:rPr>
        <w:t xml:space="preserve"> alongside apprentice</w:t>
      </w:r>
    </w:p>
    <w:p w:rsidR="00797672" w:rsidRDefault="00AA6140">
      <w:pPr>
        <w:pStyle w:val="normal0"/>
        <w:ind w:left="1440"/>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setting</w:t>
      </w:r>
      <w:proofErr w:type="gramEnd"/>
      <w:r>
        <w:rPr>
          <w:rFonts w:ascii="Times New Roman" w:eastAsia="Times New Roman" w:hAnsi="Times New Roman" w:cs="Times New Roman"/>
          <w:sz w:val="20"/>
          <w:szCs w:val="20"/>
        </w:rPr>
        <w:t xml:space="preserve"> and achieving apprentice </w:t>
      </w:r>
      <w:r>
        <w:rPr>
          <w:rFonts w:ascii="Times New Roman" w:eastAsia="Times New Roman" w:hAnsi="Times New Roman" w:cs="Times New Roman"/>
          <w:sz w:val="20"/>
          <w:szCs w:val="20"/>
        </w:rPr>
        <w:t>learning goals for the season</w:t>
      </w:r>
    </w:p>
    <w:p w:rsidR="00797672" w:rsidRDefault="00AA6140">
      <w:pPr>
        <w:pStyle w:val="normal0"/>
        <w:ind w:left="1440"/>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classes</w:t>
      </w:r>
      <w:proofErr w:type="gramEnd"/>
      <w:r>
        <w:rPr>
          <w:rFonts w:ascii="Times New Roman" w:eastAsia="Times New Roman" w:hAnsi="Times New Roman" w:cs="Times New Roman"/>
          <w:sz w:val="20"/>
          <w:szCs w:val="20"/>
        </w:rPr>
        <w:t>, resources or readings</w:t>
      </w:r>
    </w:p>
    <w:p w:rsidR="00797672" w:rsidRDefault="00797672">
      <w:pPr>
        <w:pStyle w:val="normal0"/>
      </w:pPr>
    </w:p>
    <w:p w:rsidR="00797672" w:rsidRDefault="00AA6140">
      <w:pPr>
        <w:pStyle w:val="normal0"/>
      </w:pPr>
      <w:r>
        <w:rPr>
          <w:rFonts w:ascii="Times New Roman" w:eastAsia="Times New Roman" w:hAnsi="Times New Roman" w:cs="Times New Roman"/>
          <w:sz w:val="20"/>
          <w:szCs w:val="20"/>
        </w:rPr>
        <w:t xml:space="preserve">The farmer understands that MOFGA’s expertise is limited and it cannot offer legal advice. The website is provided for information only and may not reflect current legal developments. Nothing </w:t>
      </w:r>
      <w:r>
        <w:rPr>
          <w:rFonts w:ascii="Times New Roman" w:eastAsia="Times New Roman" w:hAnsi="Times New Roman" w:cs="Times New Roman"/>
          <w:sz w:val="20"/>
          <w:szCs w:val="20"/>
        </w:rPr>
        <w:t xml:space="preserve">on the MOFGA website should be construed as legal advice or replace consultation with an attorney concerning the farmer’s own situation.  </w:t>
      </w:r>
    </w:p>
    <w:p w:rsidR="00797672" w:rsidRDefault="00797672">
      <w:pPr>
        <w:pStyle w:val="normal0"/>
      </w:pPr>
    </w:p>
    <w:p w:rsidR="00797672" w:rsidRDefault="00AA6140">
      <w:pPr>
        <w:pStyle w:val="normal0"/>
      </w:pPr>
      <w:r>
        <w:rPr>
          <w:rFonts w:ascii="Times New Roman" w:eastAsia="Times New Roman" w:hAnsi="Times New Roman" w:cs="Times New Roman"/>
          <w:sz w:val="20"/>
          <w:szCs w:val="20"/>
        </w:rPr>
        <w:t>This agreement acknowledges that any apprenticeship arrangement made is an employment relationship made strictly bet</w:t>
      </w:r>
      <w:r>
        <w:rPr>
          <w:rFonts w:ascii="Times New Roman" w:eastAsia="Times New Roman" w:hAnsi="Times New Roman" w:cs="Times New Roman"/>
          <w:sz w:val="20"/>
          <w:szCs w:val="20"/>
        </w:rPr>
        <w:t>ween the Host Farmer and Apprentice. It is the farmer’s obligation to compensate the apprentice fairly and legally and to comply with all applicable laws. While certain “agricultural exemptions” may apply under state and federal “Wage and Hour” laws, it is</w:t>
      </w:r>
      <w:r>
        <w:rPr>
          <w:rFonts w:ascii="Times New Roman" w:eastAsia="Times New Roman" w:hAnsi="Times New Roman" w:cs="Times New Roman"/>
          <w:sz w:val="20"/>
          <w:szCs w:val="20"/>
        </w:rPr>
        <w:t xml:space="preserve"> the farmer’s obligation to determine whether particular laws apply and to perform the necessary record-keeping concerning employees’ monetary and in-kind compensation.  In addition, the application of other federal and state laws governing housing, safety</w:t>
      </w:r>
      <w:r>
        <w:rPr>
          <w:rFonts w:ascii="Times New Roman" w:eastAsia="Times New Roman" w:hAnsi="Times New Roman" w:cs="Times New Roman"/>
          <w:sz w:val="20"/>
          <w:szCs w:val="20"/>
        </w:rPr>
        <w:t xml:space="preserve"> and farm operations may also apply.</w:t>
      </w:r>
    </w:p>
    <w:p w:rsidR="00797672" w:rsidRDefault="00797672">
      <w:pPr>
        <w:pStyle w:val="normal0"/>
      </w:pPr>
    </w:p>
    <w:p w:rsidR="00797672" w:rsidRDefault="00AA6140">
      <w:pPr>
        <w:pStyle w:val="normal0"/>
      </w:pPr>
      <w:r>
        <w:rPr>
          <w:rFonts w:ascii="Times New Roman" w:eastAsia="Times New Roman" w:hAnsi="Times New Roman" w:cs="Times New Roman"/>
          <w:sz w:val="20"/>
          <w:szCs w:val="20"/>
        </w:rPr>
        <w:t xml:space="preserve">Mentorship and employment relationships between Host Farmer and Apprentice must be carefully arranged, mutually beneficial, </w:t>
      </w:r>
      <w:proofErr w:type="gramStart"/>
      <w:r>
        <w:rPr>
          <w:rFonts w:ascii="Times New Roman" w:eastAsia="Times New Roman" w:hAnsi="Times New Roman" w:cs="Times New Roman"/>
          <w:sz w:val="20"/>
          <w:szCs w:val="20"/>
        </w:rPr>
        <w:t>well-planned</w:t>
      </w:r>
      <w:proofErr w:type="gramEnd"/>
      <w:r>
        <w:rPr>
          <w:rFonts w:ascii="Times New Roman" w:eastAsia="Times New Roman" w:hAnsi="Times New Roman" w:cs="Times New Roman"/>
          <w:sz w:val="20"/>
          <w:szCs w:val="20"/>
        </w:rPr>
        <w:t xml:space="preserve"> and self-regulated. MOFGA does not have the authority, resources or expertise to </w:t>
      </w:r>
      <w:r>
        <w:rPr>
          <w:rFonts w:ascii="Times New Roman" w:eastAsia="Times New Roman" w:hAnsi="Times New Roman" w:cs="Times New Roman"/>
          <w:sz w:val="20"/>
          <w:szCs w:val="20"/>
        </w:rPr>
        <w:t>police relationships or arbitrate disputes between parties connected through this Apprenticeship Program. For more information and guidance about managing apprentice-mentor relationships, please consult your On-Farm Mentor's Guide, visit the program webpag</w:t>
      </w:r>
      <w:r>
        <w:rPr>
          <w:rFonts w:ascii="Times New Roman" w:eastAsia="Times New Roman" w:hAnsi="Times New Roman" w:cs="Times New Roman"/>
          <w:sz w:val="20"/>
          <w:szCs w:val="20"/>
        </w:rPr>
        <w:t xml:space="preserve">e, or contact MOFGA. MOFGA reserves the right to refuse participation in the Apprenticeship Program to any farm or apprentice applicant, at any time, at our discretion, should we determine any pattern of or egregious impropriety, or the appearance of such </w:t>
      </w:r>
      <w:r>
        <w:rPr>
          <w:rFonts w:ascii="Times New Roman" w:eastAsia="Times New Roman" w:hAnsi="Times New Roman" w:cs="Times New Roman"/>
          <w:sz w:val="20"/>
          <w:szCs w:val="20"/>
        </w:rPr>
        <w:t xml:space="preserve">impropriety. In such a case, the farm's enrollment fee will not be refunded. </w:t>
      </w:r>
    </w:p>
    <w:p w:rsidR="00797672" w:rsidRDefault="00797672">
      <w:pPr>
        <w:pStyle w:val="normal0"/>
      </w:pPr>
    </w:p>
    <w:p w:rsidR="00797672" w:rsidRDefault="00797672">
      <w:pPr>
        <w:pStyle w:val="normal0"/>
      </w:pPr>
    </w:p>
    <w:p w:rsidR="00797672" w:rsidRDefault="00AA6140">
      <w:pPr>
        <w:pStyle w:val="normal0"/>
      </w:pPr>
      <w:r>
        <w:rPr>
          <w:rFonts w:ascii="Times New Roman" w:eastAsia="Times New Roman" w:hAnsi="Times New Roman" w:cs="Times New Roman"/>
          <w:color w:val="FF0000"/>
          <w:sz w:val="20"/>
          <w:szCs w:val="20"/>
        </w:rPr>
        <w:t>NOTE: These terms are viewed and signed online with Name, Farm Name, email, date, electronic signature:</w:t>
      </w:r>
    </w:p>
    <w:p w:rsidR="00797672" w:rsidRDefault="00AA6140">
      <w:pPr>
        <w:pStyle w:val="normal0"/>
      </w:pPr>
      <w:hyperlink r:id="rId5">
        <w:r>
          <w:rPr>
            <w:rFonts w:ascii="Times New Roman" w:eastAsia="Times New Roman" w:hAnsi="Times New Roman" w:cs="Times New Roman"/>
            <w:color w:val="1155CC"/>
            <w:sz w:val="20"/>
            <w:szCs w:val="20"/>
            <w:u w:val="single"/>
          </w:rPr>
          <w:t>http://www.formstack.com/forms/MOFGA-program_terms_of_particpation</w:t>
        </w:r>
      </w:hyperlink>
    </w:p>
    <w:p w:rsidR="00797672" w:rsidRDefault="00797672">
      <w:pPr>
        <w:pStyle w:val="normal0"/>
      </w:pPr>
    </w:p>
    <w:p w:rsidR="00797672" w:rsidRDefault="00AA6140">
      <w:pPr>
        <w:pStyle w:val="normal0"/>
      </w:pPr>
      <w:r>
        <w:rPr>
          <w:rFonts w:ascii="Times New Roman" w:eastAsia="Times New Roman" w:hAnsi="Times New Roman" w:cs="Times New Roman"/>
          <w:color w:val="FF0000"/>
          <w:sz w:val="20"/>
          <w:szCs w:val="20"/>
        </w:rPr>
        <w:t>They’re also available on paper as part of Host Farm Application Form</w:t>
      </w:r>
    </w:p>
    <w:p w:rsidR="00797672" w:rsidRDefault="00797672">
      <w:pPr>
        <w:pStyle w:val="normal0"/>
      </w:pPr>
    </w:p>
    <w:p w:rsidR="00797672" w:rsidRDefault="00AA6140">
      <w:pPr>
        <w:pStyle w:val="normal0"/>
      </w:pPr>
      <w:r>
        <w:br w:type="page"/>
      </w:r>
    </w:p>
    <w:p w:rsidR="00797672" w:rsidRDefault="00797672">
      <w:pPr>
        <w:pStyle w:val="normal0"/>
      </w:pPr>
    </w:p>
    <w:p w:rsidR="00797672" w:rsidRDefault="00797672">
      <w:pPr>
        <w:pStyle w:val="normal0"/>
        <w:pBdr>
          <w:top w:val="single" w:sz="4" w:space="1" w:color="auto"/>
        </w:pBdr>
      </w:pPr>
    </w:p>
    <w:p w:rsidR="00797672" w:rsidRDefault="00797672">
      <w:pPr>
        <w:pStyle w:val="normal0"/>
      </w:pPr>
    </w:p>
    <w:p w:rsidR="00797672" w:rsidRDefault="00797672">
      <w:pPr>
        <w:pStyle w:val="normal0"/>
      </w:pPr>
    </w:p>
    <w:p w:rsidR="00797672" w:rsidRDefault="00AA6140">
      <w:pPr>
        <w:pStyle w:val="normal0"/>
      </w:pPr>
      <w:r>
        <w:rPr>
          <w:rFonts w:ascii="Times New Roman" w:eastAsia="Times New Roman" w:hAnsi="Times New Roman" w:cs="Times New Roman"/>
          <w:color w:val="FF0000"/>
          <w:sz w:val="20"/>
          <w:szCs w:val="20"/>
        </w:rPr>
        <w:t>CURRENT WEBSITE VERSION</w:t>
      </w:r>
    </w:p>
    <w:p w:rsidR="00797672" w:rsidRDefault="00AA6140">
      <w:pPr>
        <w:pStyle w:val="normal0"/>
      </w:pPr>
      <w:r>
        <w:rPr>
          <w:rFonts w:ascii="Times New Roman" w:eastAsia="Times New Roman" w:hAnsi="Times New Roman" w:cs="Times New Roman"/>
          <w:sz w:val="20"/>
          <w:szCs w:val="20"/>
        </w:rPr>
        <w:t xml:space="preserve">By signing below, I acknowledge and commit to the following terms of participation in the MOFGA Apprenticeship Program. MOFGA expects that participating farms will: </w:t>
      </w:r>
    </w:p>
    <w:p w:rsidR="00797672" w:rsidRDefault="00AA6140">
      <w:pPr>
        <w:pStyle w:val="normal0"/>
        <w:ind w:left="720"/>
      </w:pPr>
      <w:r>
        <w:rPr>
          <w:rFonts w:ascii="Times New Roman" w:eastAsia="Times New Roman" w:hAnsi="Times New Roman" w:cs="Times New Roman"/>
          <w:sz w:val="20"/>
          <w:szCs w:val="20"/>
        </w:rPr>
        <w:t>• Review and renew their application each year</w:t>
      </w:r>
    </w:p>
    <w:p w:rsidR="00797672" w:rsidRDefault="00AA6140">
      <w:pPr>
        <w:pStyle w:val="normal0"/>
        <w:ind w:left="720"/>
      </w:pPr>
      <w:r>
        <w:rPr>
          <w:rFonts w:ascii="Times New Roman" w:eastAsia="Times New Roman" w:hAnsi="Times New Roman" w:cs="Times New Roman"/>
          <w:sz w:val="20"/>
          <w:szCs w:val="20"/>
        </w:rPr>
        <w:t>• Pay fees associated with program particip</w:t>
      </w:r>
      <w:r>
        <w:rPr>
          <w:rFonts w:ascii="Times New Roman" w:eastAsia="Times New Roman" w:hAnsi="Times New Roman" w:cs="Times New Roman"/>
          <w:sz w:val="20"/>
          <w:szCs w:val="20"/>
        </w:rPr>
        <w:t>ation</w:t>
      </w:r>
    </w:p>
    <w:p w:rsidR="00797672" w:rsidRDefault="00AA6140">
      <w:pPr>
        <w:pStyle w:val="normal0"/>
        <w:ind w:left="720"/>
      </w:pPr>
      <w:r>
        <w:rPr>
          <w:rFonts w:ascii="Times New Roman" w:eastAsia="Times New Roman" w:hAnsi="Times New Roman" w:cs="Times New Roman"/>
          <w:sz w:val="20"/>
          <w:szCs w:val="20"/>
        </w:rPr>
        <w:t>• Notify MOFGA staff promptly:</w:t>
      </w:r>
    </w:p>
    <w:p w:rsidR="00797672" w:rsidRDefault="00AA6140">
      <w:pPr>
        <w:pStyle w:val="normal0"/>
        <w:ind w:left="1440"/>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when</w:t>
      </w:r>
      <w:proofErr w:type="gramEnd"/>
      <w:r>
        <w:rPr>
          <w:rFonts w:ascii="Times New Roman" w:eastAsia="Times New Roman" w:hAnsi="Times New Roman" w:cs="Times New Roman"/>
          <w:sz w:val="20"/>
          <w:szCs w:val="20"/>
        </w:rPr>
        <w:t xml:space="preserve"> apprentices are found,</w:t>
      </w:r>
    </w:p>
    <w:p w:rsidR="00797672" w:rsidRDefault="00AA6140">
      <w:pPr>
        <w:pStyle w:val="normal0"/>
        <w:ind w:left="1440"/>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when</w:t>
      </w:r>
      <w:proofErr w:type="gramEnd"/>
      <w:r>
        <w:rPr>
          <w:rFonts w:ascii="Times New Roman" w:eastAsia="Times New Roman" w:hAnsi="Times New Roman" w:cs="Times New Roman"/>
          <w:sz w:val="20"/>
          <w:szCs w:val="20"/>
        </w:rPr>
        <w:t xml:space="preserve"> your farm is full; and</w:t>
      </w:r>
    </w:p>
    <w:p w:rsidR="00797672" w:rsidRDefault="00AA6140">
      <w:pPr>
        <w:pStyle w:val="normal0"/>
        <w:ind w:left="1440"/>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when</w:t>
      </w:r>
      <w:proofErr w:type="gramEnd"/>
      <w:r>
        <w:rPr>
          <w:rFonts w:ascii="Times New Roman" w:eastAsia="Times New Roman" w:hAnsi="Times New Roman" w:cs="Times New Roman"/>
          <w:sz w:val="20"/>
          <w:szCs w:val="20"/>
        </w:rPr>
        <w:t xml:space="preserve"> an apprentice leaves your farm for any reason</w:t>
      </w:r>
    </w:p>
    <w:p w:rsidR="00797672" w:rsidRDefault="00AA6140">
      <w:pPr>
        <w:pStyle w:val="normal0"/>
        <w:ind w:left="720"/>
      </w:pPr>
      <w:r>
        <w:rPr>
          <w:rFonts w:ascii="Times New Roman" w:eastAsia="Times New Roman" w:hAnsi="Times New Roman" w:cs="Times New Roman"/>
          <w:sz w:val="20"/>
          <w:szCs w:val="20"/>
        </w:rPr>
        <w:t>• Set clear expectations for apprentices</w:t>
      </w:r>
    </w:p>
    <w:p w:rsidR="00797672" w:rsidRDefault="00AA6140">
      <w:pPr>
        <w:pStyle w:val="normal0"/>
        <w:ind w:left="720"/>
      </w:pPr>
      <w:r>
        <w:rPr>
          <w:rFonts w:ascii="Times New Roman" w:eastAsia="Times New Roman" w:hAnsi="Times New Roman" w:cs="Times New Roman"/>
          <w:sz w:val="20"/>
          <w:szCs w:val="20"/>
        </w:rPr>
        <w:t>• Commit to good communication</w:t>
      </w:r>
    </w:p>
    <w:p w:rsidR="00797672" w:rsidRDefault="00AA6140">
      <w:pPr>
        <w:pStyle w:val="normal0"/>
        <w:ind w:left="720"/>
      </w:pPr>
      <w:r>
        <w:rPr>
          <w:rFonts w:ascii="Times New Roman" w:eastAsia="Times New Roman" w:hAnsi="Times New Roman" w:cs="Times New Roman"/>
          <w:sz w:val="20"/>
          <w:szCs w:val="20"/>
        </w:rPr>
        <w:t>• Conduct regularly scheduled check-ins or meetings</w:t>
      </w:r>
    </w:p>
    <w:p w:rsidR="00797672" w:rsidRDefault="00AA6140">
      <w:pPr>
        <w:pStyle w:val="normal0"/>
        <w:ind w:left="720"/>
      </w:pPr>
      <w:r>
        <w:rPr>
          <w:rFonts w:ascii="Times New Roman" w:eastAsia="Times New Roman" w:hAnsi="Times New Roman" w:cs="Times New Roman"/>
          <w:sz w:val="20"/>
          <w:szCs w:val="20"/>
        </w:rPr>
        <w:t>• Provide on-farm learning in the form of:</w:t>
      </w:r>
    </w:p>
    <w:p w:rsidR="00797672" w:rsidRDefault="00AA6140">
      <w:pPr>
        <w:pStyle w:val="normal0"/>
        <w:ind w:left="1022"/>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allowance</w:t>
      </w:r>
      <w:proofErr w:type="gramEnd"/>
      <w:r>
        <w:rPr>
          <w:rFonts w:ascii="Times New Roman" w:eastAsia="Times New Roman" w:hAnsi="Times New Roman" w:cs="Times New Roman"/>
          <w:sz w:val="20"/>
          <w:szCs w:val="20"/>
        </w:rPr>
        <w:t xml:space="preserve"> for attendance at the weekly Farm Training Project</w:t>
      </w:r>
    </w:p>
    <w:p w:rsidR="00797672" w:rsidRDefault="00AA6140">
      <w:pPr>
        <w:pStyle w:val="normal0"/>
        <w:ind w:left="1022"/>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hands</w:t>
      </w:r>
      <w:proofErr w:type="gramEnd"/>
      <w:r>
        <w:rPr>
          <w:rFonts w:ascii="Times New Roman" w:eastAsia="Times New Roman" w:hAnsi="Times New Roman" w:cs="Times New Roman"/>
          <w:sz w:val="20"/>
          <w:szCs w:val="20"/>
        </w:rPr>
        <w:t>-on demonstrations</w:t>
      </w:r>
    </w:p>
    <w:p w:rsidR="00797672" w:rsidRDefault="00AA6140">
      <w:pPr>
        <w:pStyle w:val="normal0"/>
        <w:ind w:left="1022"/>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work</w:t>
      </w:r>
      <w:proofErr w:type="gramEnd"/>
      <w:r>
        <w:rPr>
          <w:rFonts w:ascii="Times New Roman" w:eastAsia="Times New Roman" w:hAnsi="Times New Roman" w:cs="Times New Roman"/>
          <w:sz w:val="20"/>
          <w:szCs w:val="20"/>
        </w:rPr>
        <w:t xml:space="preserve"> alongside apprentice</w:t>
      </w:r>
    </w:p>
    <w:p w:rsidR="00797672" w:rsidRDefault="00AA6140">
      <w:pPr>
        <w:pStyle w:val="normal0"/>
        <w:ind w:left="1022"/>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identify</w:t>
      </w:r>
      <w:proofErr w:type="gramEnd"/>
      <w:r>
        <w:rPr>
          <w:rFonts w:ascii="Times New Roman" w:eastAsia="Times New Roman" w:hAnsi="Times New Roman" w:cs="Times New Roman"/>
          <w:sz w:val="20"/>
          <w:szCs w:val="20"/>
        </w:rPr>
        <w:t xml:space="preserve"> apprentice learning goals for the</w:t>
      </w:r>
      <w:r>
        <w:rPr>
          <w:rFonts w:ascii="Times New Roman" w:eastAsia="Times New Roman" w:hAnsi="Times New Roman" w:cs="Times New Roman"/>
          <w:sz w:val="20"/>
          <w:szCs w:val="20"/>
        </w:rPr>
        <w:t xml:space="preserve"> season</w:t>
      </w:r>
    </w:p>
    <w:p w:rsidR="00797672" w:rsidRDefault="00AA6140">
      <w:pPr>
        <w:pStyle w:val="normal0"/>
        <w:ind w:left="1022"/>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classes</w:t>
      </w:r>
      <w:proofErr w:type="gramEnd"/>
      <w:r>
        <w:rPr>
          <w:rFonts w:ascii="Times New Roman" w:eastAsia="Times New Roman" w:hAnsi="Times New Roman" w:cs="Times New Roman"/>
          <w:sz w:val="20"/>
          <w:szCs w:val="20"/>
        </w:rPr>
        <w:t>, resources or readings</w:t>
      </w:r>
    </w:p>
    <w:p w:rsidR="00797672" w:rsidRDefault="00797672">
      <w:pPr>
        <w:pStyle w:val="normal0"/>
        <w:ind w:left="300"/>
      </w:pPr>
    </w:p>
    <w:p w:rsidR="00797672" w:rsidRDefault="00797672">
      <w:pPr>
        <w:pStyle w:val="normal0"/>
      </w:pPr>
    </w:p>
    <w:p w:rsidR="00797672" w:rsidRDefault="00AA6140">
      <w:pPr>
        <w:pStyle w:val="normal0"/>
      </w:pPr>
      <w:r>
        <w:rPr>
          <w:rFonts w:ascii="Times New Roman" w:eastAsia="Times New Roman" w:hAnsi="Times New Roman" w:cs="Times New Roman"/>
          <w:sz w:val="20"/>
          <w:szCs w:val="20"/>
        </w:rPr>
        <w:t xml:space="preserve">Mentorship and employment relationships between Host Farmer and Apprentice must be carefully arranged, </w:t>
      </w:r>
      <w:proofErr w:type="gramStart"/>
      <w:r>
        <w:rPr>
          <w:rFonts w:ascii="Times New Roman" w:eastAsia="Times New Roman" w:hAnsi="Times New Roman" w:cs="Times New Roman"/>
          <w:sz w:val="20"/>
          <w:szCs w:val="20"/>
        </w:rPr>
        <w:t>well-planned</w:t>
      </w:r>
      <w:proofErr w:type="gramEnd"/>
      <w:r>
        <w:rPr>
          <w:rFonts w:ascii="Times New Roman" w:eastAsia="Times New Roman" w:hAnsi="Times New Roman" w:cs="Times New Roman"/>
          <w:sz w:val="20"/>
          <w:szCs w:val="20"/>
        </w:rPr>
        <w:t>, and self-regulated. Any apprenticeship arrangement made is strictly between the Host Farmer and Apprentice. MOFGA does not have the authori</w:t>
      </w:r>
      <w:r>
        <w:rPr>
          <w:rFonts w:ascii="Times New Roman" w:eastAsia="Times New Roman" w:hAnsi="Times New Roman" w:cs="Times New Roman"/>
          <w:sz w:val="20"/>
          <w:szCs w:val="20"/>
        </w:rPr>
        <w:t>ty, resources or expertise to police relationships or arbitrate disputes between parties connected through this Apprenticeship Program. For more information and guidance about managing apprentice-mentor relationships, please consult your On-Farm Mentor's G</w:t>
      </w:r>
      <w:r>
        <w:rPr>
          <w:rFonts w:ascii="Times New Roman" w:eastAsia="Times New Roman" w:hAnsi="Times New Roman" w:cs="Times New Roman"/>
          <w:sz w:val="20"/>
          <w:szCs w:val="20"/>
        </w:rPr>
        <w:t>uide, visit the program webpage, or contact MOFGA. MOFGA reserves the right to refuse participation in the Apprenticeship Program to any farm or apprentice applicant, at any time, at our discretion, should we determine any pattern of or egregious improprie</w:t>
      </w:r>
      <w:r>
        <w:rPr>
          <w:rFonts w:ascii="Times New Roman" w:eastAsia="Times New Roman" w:hAnsi="Times New Roman" w:cs="Times New Roman"/>
          <w:sz w:val="20"/>
          <w:szCs w:val="20"/>
        </w:rPr>
        <w:t xml:space="preserve">ty, or the appearance of such impropriety. In such acase, the farm's enrollment fee will not be refunded. </w:t>
      </w:r>
    </w:p>
    <w:p w:rsidR="00797672" w:rsidRDefault="00797672">
      <w:pPr>
        <w:pStyle w:val="normal0"/>
      </w:pPr>
    </w:p>
    <w:p w:rsidR="00797672" w:rsidRDefault="00797672">
      <w:pPr>
        <w:pStyle w:val="normal0"/>
      </w:pPr>
    </w:p>
    <w:sectPr w:rsidR="00797672">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proofState w:grammar="clean"/>
  <w:defaultTabStop w:val="720"/>
  <w:characterSpacingControl w:val="doNotCompress"/>
  <w:compat>
    <w:compatSetting w:name="compatibilityMode" w:uri="http://schemas.microsoft.com/office/word" w:val="14"/>
  </w:compat>
  <w:rsids>
    <w:rsidRoot w:val="00797672"/>
    <w:rsid w:val="00797672"/>
    <w:rsid w:val="00AA61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ormstack.com/forms/MOFGA-program_terms_of_particpation"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691</Words>
  <Characters>3940</Characters>
  <Application>Microsoft Macintosh Word</Application>
  <DocSecurity>0</DocSecurity>
  <Lines>32</Lines>
  <Paragraphs>9</Paragraphs>
  <ScaleCrop>false</ScaleCrop>
  <Company>MOFGA</Company>
  <LinksUpToDate>false</LinksUpToDate>
  <CharactersWithSpaces>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 MacPhee</cp:lastModifiedBy>
  <cp:revision>2</cp:revision>
  <dcterms:created xsi:type="dcterms:W3CDTF">2016-03-10T15:54:00Z</dcterms:created>
  <dcterms:modified xsi:type="dcterms:W3CDTF">2016-03-10T15:54:00Z</dcterms:modified>
</cp:coreProperties>
</file>